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5D72" w:rsidRPr="001F5D72" w:rsidRDefault="001F5D72" w:rsidP="001F5D72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1F5D72">
        <w:rPr>
          <w:rFonts w:ascii="Times New Roman" w:hAnsi="Times New Roman"/>
          <w:b/>
          <w:bCs/>
          <w:sz w:val="28"/>
          <w:szCs w:val="28"/>
          <w:shd w:val="clear" w:color="auto" w:fill="FFFFFF" w:themeFill="background1"/>
          <w:lang w:val="kk-KZ"/>
        </w:rPr>
        <w:t>КГКП</w:t>
      </w:r>
      <w:r w:rsidRPr="001F5D72">
        <w:rPr>
          <w:rFonts w:ascii="Times New Roman" w:hAnsi="Times New Roman"/>
          <w:b/>
          <w:bCs/>
          <w:sz w:val="28"/>
          <w:szCs w:val="28"/>
          <w:lang w:val="kk-KZ"/>
        </w:rPr>
        <w:t xml:space="preserve"> «Рудненский политехнический колледж» </w:t>
      </w:r>
    </w:p>
    <w:p w:rsidR="001F5D72" w:rsidRPr="001F5D72" w:rsidRDefault="001F5D72" w:rsidP="001F5D72">
      <w:pPr>
        <w:jc w:val="center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1F5D72">
        <w:rPr>
          <w:rFonts w:ascii="Times New Roman" w:hAnsi="Times New Roman"/>
          <w:b/>
          <w:bCs/>
          <w:sz w:val="28"/>
          <w:szCs w:val="28"/>
          <w:lang w:val="kk-KZ"/>
        </w:rPr>
        <w:t>Управления образования акимата Костанайской области</w:t>
      </w:r>
    </w:p>
    <w:p w:rsidR="001F5D72" w:rsidRPr="001F5D72" w:rsidRDefault="001F5D72" w:rsidP="001F5D72">
      <w:pPr>
        <w:jc w:val="center"/>
        <w:rPr>
          <w:rFonts w:ascii="Times New Roman" w:hAnsi="Times New Roman"/>
          <w:b/>
          <w:bCs/>
          <w:sz w:val="28"/>
          <w:szCs w:val="28"/>
          <w:lang w:val="kk-KZ"/>
        </w:rPr>
      </w:pPr>
    </w:p>
    <w:p w:rsidR="001F5D72" w:rsidRPr="001F5D72" w:rsidRDefault="001F5D72" w:rsidP="001F5D72">
      <w:pPr>
        <w:tabs>
          <w:tab w:val="left" w:pos="851"/>
        </w:tabs>
        <w:rPr>
          <w:rFonts w:ascii="Times New Roman" w:hAnsi="Times New Roman"/>
          <w:b/>
          <w:bCs/>
          <w:sz w:val="28"/>
          <w:szCs w:val="28"/>
          <w:lang w:val="kk-KZ"/>
        </w:rPr>
      </w:pPr>
    </w:p>
    <w:tbl>
      <w:tblPr>
        <w:tblW w:w="0" w:type="auto"/>
        <w:tblInd w:w="4835" w:type="dxa"/>
        <w:tblLook w:val="04A0"/>
      </w:tblPr>
      <w:tblGrid>
        <w:gridCol w:w="5103"/>
      </w:tblGrid>
      <w:tr w:rsidR="001F5D72" w:rsidRPr="001F5D72" w:rsidTr="001F5D72">
        <w:trPr>
          <w:trHeight w:val="30"/>
        </w:trPr>
        <w:tc>
          <w:tcPr>
            <w:tcW w:w="510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F5D72" w:rsidRPr="001F5D72" w:rsidRDefault="001F5D72" w:rsidP="001F5D72">
            <w:pPr>
              <w:spacing w:after="20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5D7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Утверждаю </w:t>
            </w:r>
          </w:p>
          <w:p w:rsidR="001F5D72" w:rsidRPr="001F5D72" w:rsidRDefault="001F5D72" w:rsidP="001F5D72">
            <w:pPr>
              <w:spacing w:after="20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5D72">
              <w:rPr>
                <w:rFonts w:ascii="Times New Roman" w:hAnsi="Times New Roman"/>
                <w:color w:val="000000"/>
                <w:sz w:val="28"/>
                <w:szCs w:val="28"/>
              </w:rPr>
              <w:t>Заместитель директора по учебной работе</w:t>
            </w:r>
          </w:p>
          <w:p w:rsidR="001F5D72" w:rsidRPr="001F5D72" w:rsidRDefault="001F5D72" w:rsidP="001F5D72">
            <w:pPr>
              <w:spacing w:after="20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5D72">
              <w:rPr>
                <w:rFonts w:ascii="Times New Roman" w:hAnsi="Times New Roman"/>
                <w:color w:val="000000"/>
                <w:sz w:val="28"/>
                <w:szCs w:val="28"/>
              </w:rPr>
              <w:t>Салихова С.А.</w:t>
            </w:r>
          </w:p>
          <w:p w:rsidR="001F5D72" w:rsidRPr="001F5D72" w:rsidRDefault="001F5D72" w:rsidP="001F5D72">
            <w:pPr>
              <w:spacing w:after="20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5D72">
              <w:rPr>
                <w:rFonts w:ascii="Times New Roman" w:hAnsi="Times New Roman"/>
                <w:color w:val="000000"/>
                <w:sz w:val="28"/>
                <w:szCs w:val="28"/>
              </w:rPr>
              <w:t>______________________</w:t>
            </w:r>
          </w:p>
          <w:p w:rsidR="001F5D72" w:rsidRPr="001F5D72" w:rsidRDefault="001F5D72" w:rsidP="001F5D72">
            <w:pPr>
              <w:spacing w:after="20"/>
              <w:ind w:left="20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5D72">
              <w:rPr>
                <w:rFonts w:ascii="Times New Roman" w:hAnsi="Times New Roman"/>
                <w:color w:val="000000"/>
                <w:sz w:val="28"/>
                <w:szCs w:val="28"/>
              </w:rPr>
              <w:t>"_</w:t>
            </w:r>
            <w:r w:rsidR="00FF763B">
              <w:rPr>
                <w:rFonts w:ascii="Times New Roman" w:hAnsi="Times New Roman"/>
                <w:color w:val="000000"/>
                <w:sz w:val="28"/>
                <w:szCs w:val="28"/>
                <w:u w:val="single"/>
              </w:rPr>
              <w:t>29</w:t>
            </w:r>
            <w:r w:rsidRPr="001F5D72">
              <w:rPr>
                <w:rFonts w:ascii="Times New Roman" w:hAnsi="Times New Roman"/>
                <w:color w:val="000000"/>
                <w:sz w:val="28"/>
                <w:szCs w:val="28"/>
              </w:rPr>
              <w:t>_" _</w:t>
            </w:r>
            <w:r w:rsidRPr="001F5D72">
              <w:rPr>
                <w:rFonts w:ascii="Times New Roman" w:hAnsi="Times New Roman"/>
                <w:color w:val="000000"/>
                <w:sz w:val="28"/>
                <w:szCs w:val="28"/>
                <w:u w:val="single"/>
              </w:rPr>
              <w:t>августа</w:t>
            </w:r>
            <w:r w:rsidRPr="001F5D72">
              <w:rPr>
                <w:rFonts w:ascii="Times New Roman" w:hAnsi="Times New Roman"/>
                <w:color w:val="000000"/>
                <w:sz w:val="28"/>
                <w:szCs w:val="28"/>
              </w:rPr>
              <w:t>_</w:t>
            </w:r>
            <w:r w:rsidRPr="001F5D72">
              <w:rPr>
                <w:rFonts w:ascii="Times New Roman" w:hAnsi="Times New Roman"/>
                <w:color w:val="000000"/>
                <w:sz w:val="28"/>
                <w:szCs w:val="28"/>
                <w:u w:val="single"/>
              </w:rPr>
              <w:t>2020</w:t>
            </w:r>
            <w:r w:rsidRPr="001F5D72">
              <w:rPr>
                <w:rFonts w:ascii="Times New Roman" w:hAnsi="Times New Roman"/>
                <w:color w:val="000000"/>
                <w:sz w:val="28"/>
                <w:szCs w:val="28"/>
              </w:rPr>
              <w:t>_г.</w:t>
            </w:r>
          </w:p>
          <w:p w:rsidR="001F5D72" w:rsidRPr="001F5D72" w:rsidRDefault="001F5D72" w:rsidP="001F5D72">
            <w:pPr>
              <w:spacing w:after="20"/>
              <w:ind w:left="2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F5D72" w:rsidRPr="001F5D72" w:rsidRDefault="001F5D72" w:rsidP="001F5D72">
      <w:pPr>
        <w:tabs>
          <w:tab w:val="left" w:pos="851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F5D72" w:rsidRPr="001F5D72" w:rsidRDefault="001F5D72" w:rsidP="001F5D72">
      <w:pPr>
        <w:tabs>
          <w:tab w:val="left" w:pos="851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kk-KZ"/>
        </w:rPr>
      </w:pPr>
    </w:p>
    <w:p w:rsidR="001F5D72" w:rsidRPr="001F5D72" w:rsidRDefault="001F5D72" w:rsidP="001F5D72">
      <w:pPr>
        <w:tabs>
          <w:tab w:val="left" w:pos="851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1F5D72">
        <w:rPr>
          <w:rFonts w:ascii="Times New Roman" w:hAnsi="Times New Roman"/>
          <w:b/>
          <w:bCs/>
          <w:sz w:val="28"/>
          <w:szCs w:val="28"/>
          <w:lang w:val="kk-KZ"/>
        </w:rPr>
        <w:t xml:space="preserve">РАБОЧАЯ УЧЕБНАЯ ПРОГРАММА </w:t>
      </w:r>
    </w:p>
    <w:p w:rsidR="001F5D72" w:rsidRPr="001F5D72" w:rsidRDefault="001F5D72" w:rsidP="001F5D72">
      <w:pPr>
        <w:tabs>
          <w:tab w:val="left" w:pos="851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  <w:lang w:val="kk-KZ"/>
        </w:rPr>
      </w:pPr>
    </w:p>
    <w:p w:rsidR="001F5D72" w:rsidRPr="001F5D72" w:rsidRDefault="001F5D72" w:rsidP="001F5D72">
      <w:pPr>
        <w:tabs>
          <w:tab w:val="left" w:pos="851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kk-KZ"/>
        </w:rPr>
      </w:pPr>
    </w:p>
    <w:p w:rsidR="001F5D72" w:rsidRPr="001F5D72" w:rsidRDefault="001F5D72" w:rsidP="001F5D72">
      <w:pPr>
        <w:tabs>
          <w:tab w:val="left" w:pos="851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38156B">
        <w:rPr>
          <w:rFonts w:ascii="Times New Roman" w:hAnsi="Times New Roman"/>
          <w:b/>
          <w:bCs/>
          <w:sz w:val="28"/>
          <w:szCs w:val="28"/>
          <w:lang w:val="kk-KZ"/>
        </w:rPr>
        <w:t>ОСНОВЫ БУХГАЛТЕРСКОГО УЧЕТА</w:t>
      </w:r>
    </w:p>
    <w:p w:rsidR="001F5D72" w:rsidRPr="001F5D72" w:rsidRDefault="001F5D72" w:rsidP="001F5D72">
      <w:pPr>
        <w:tabs>
          <w:tab w:val="left" w:pos="851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  <w:lang w:val="kk-KZ"/>
        </w:rPr>
      </w:pPr>
    </w:p>
    <w:p w:rsidR="001F5D72" w:rsidRPr="001F5D72" w:rsidRDefault="001F5D72" w:rsidP="001F5D72">
      <w:pPr>
        <w:tabs>
          <w:tab w:val="left" w:pos="851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kk-KZ"/>
        </w:rPr>
      </w:pPr>
    </w:p>
    <w:p w:rsidR="001F5D72" w:rsidRDefault="001F5D72" w:rsidP="001F5D72">
      <w:pPr>
        <w:pStyle w:val="a5"/>
        <w:jc w:val="both"/>
        <w:rPr>
          <w:b/>
          <w:sz w:val="28"/>
          <w:szCs w:val="28"/>
        </w:rPr>
      </w:pPr>
    </w:p>
    <w:p w:rsidR="001F5D72" w:rsidRDefault="001F5D72" w:rsidP="001F5D72">
      <w:pPr>
        <w:pStyle w:val="a5"/>
        <w:jc w:val="both"/>
        <w:rPr>
          <w:b/>
          <w:sz w:val="28"/>
          <w:szCs w:val="28"/>
        </w:rPr>
      </w:pPr>
    </w:p>
    <w:p w:rsidR="001F5D72" w:rsidRPr="001F5D72" w:rsidRDefault="001F5D72" w:rsidP="001F5D72">
      <w:pPr>
        <w:pStyle w:val="a5"/>
        <w:jc w:val="both"/>
        <w:rPr>
          <w:b/>
          <w:sz w:val="28"/>
          <w:szCs w:val="28"/>
          <w:lang w:val="kk-KZ"/>
        </w:rPr>
      </w:pPr>
      <w:r w:rsidRPr="001F5D72">
        <w:rPr>
          <w:b/>
          <w:sz w:val="28"/>
          <w:szCs w:val="28"/>
        </w:rPr>
        <w:t xml:space="preserve">Специальность:  </w:t>
      </w:r>
      <w:r w:rsidRPr="0038156B">
        <w:rPr>
          <w:sz w:val="28"/>
          <w:szCs w:val="28"/>
          <w:lang w:val="kk-KZ" w:eastAsia="kk-KZ"/>
        </w:rPr>
        <w:t>0518000 «Учет и аудит»</w:t>
      </w:r>
    </w:p>
    <w:p w:rsidR="001F5D72" w:rsidRPr="001F5D72" w:rsidRDefault="001F5D72" w:rsidP="001F5D72">
      <w:pPr>
        <w:pStyle w:val="a5"/>
        <w:jc w:val="both"/>
        <w:rPr>
          <w:b/>
          <w:sz w:val="28"/>
          <w:szCs w:val="28"/>
        </w:rPr>
      </w:pPr>
    </w:p>
    <w:p w:rsidR="001F5D72" w:rsidRDefault="001F5D72" w:rsidP="001F5D72">
      <w:pPr>
        <w:pStyle w:val="a5"/>
        <w:jc w:val="both"/>
        <w:rPr>
          <w:bCs/>
          <w:color w:val="000000"/>
          <w:spacing w:val="2"/>
          <w:sz w:val="28"/>
          <w:szCs w:val="28"/>
          <w:bdr w:val="none" w:sz="0" w:space="0" w:color="auto" w:frame="1"/>
        </w:rPr>
      </w:pPr>
      <w:r w:rsidRPr="001F5D72">
        <w:rPr>
          <w:b/>
          <w:sz w:val="28"/>
          <w:szCs w:val="28"/>
        </w:rPr>
        <w:t xml:space="preserve">Квалификация:  </w:t>
      </w:r>
      <w:r w:rsidRPr="0038156B">
        <w:rPr>
          <w:bCs/>
          <w:color w:val="000000"/>
          <w:spacing w:val="2"/>
          <w:sz w:val="28"/>
          <w:szCs w:val="28"/>
          <w:bdr w:val="none" w:sz="0" w:space="0" w:color="auto" w:frame="1"/>
        </w:rPr>
        <w:t>051803 3 – Экономист-бухгалтер</w:t>
      </w:r>
    </w:p>
    <w:p w:rsidR="001F5D72" w:rsidRPr="001F5D72" w:rsidRDefault="001F5D72" w:rsidP="001F5D72">
      <w:pPr>
        <w:pStyle w:val="a5"/>
        <w:jc w:val="both"/>
        <w:rPr>
          <w:sz w:val="28"/>
          <w:szCs w:val="28"/>
        </w:rPr>
      </w:pPr>
    </w:p>
    <w:p w:rsidR="001F5D72" w:rsidRPr="001F5D72" w:rsidRDefault="001F5D72" w:rsidP="001F5D72">
      <w:pPr>
        <w:pStyle w:val="a5"/>
        <w:jc w:val="both"/>
        <w:rPr>
          <w:sz w:val="28"/>
          <w:szCs w:val="28"/>
          <w:lang w:val="kk-KZ"/>
        </w:rPr>
      </w:pPr>
      <w:r w:rsidRPr="001F5D72">
        <w:rPr>
          <w:b/>
          <w:sz w:val="28"/>
          <w:szCs w:val="28"/>
          <w:lang w:val="kk-KZ"/>
        </w:rPr>
        <w:t>Форма обучения</w:t>
      </w:r>
      <w:r w:rsidRPr="001F5D72">
        <w:rPr>
          <w:sz w:val="28"/>
          <w:szCs w:val="28"/>
          <w:lang w:val="kk-KZ"/>
        </w:rPr>
        <w:t>: очная на базе основного среднего образования</w:t>
      </w:r>
    </w:p>
    <w:p w:rsidR="001F5D72" w:rsidRPr="001F5D72" w:rsidRDefault="001F5D72" w:rsidP="001F5D72">
      <w:pPr>
        <w:pStyle w:val="a5"/>
        <w:rPr>
          <w:sz w:val="28"/>
          <w:szCs w:val="28"/>
          <w:lang w:val="kk-KZ"/>
        </w:rPr>
      </w:pPr>
    </w:p>
    <w:p w:rsidR="001F5D72" w:rsidRPr="001F5D72" w:rsidRDefault="001F5D72" w:rsidP="001F5D72">
      <w:pPr>
        <w:pStyle w:val="a5"/>
        <w:rPr>
          <w:sz w:val="28"/>
          <w:szCs w:val="28"/>
          <w:lang w:val="kk-KZ"/>
        </w:rPr>
      </w:pPr>
      <w:r w:rsidRPr="001F5D72">
        <w:rPr>
          <w:color w:val="000000"/>
          <w:sz w:val="28"/>
          <w:szCs w:val="28"/>
        </w:rPr>
        <w:t xml:space="preserve">Общее количество часов: </w:t>
      </w:r>
      <w:r>
        <w:rPr>
          <w:color w:val="000000"/>
          <w:sz w:val="28"/>
          <w:szCs w:val="28"/>
          <w:u w:val="single"/>
        </w:rPr>
        <w:t>78</w:t>
      </w:r>
    </w:p>
    <w:p w:rsidR="001F5D72" w:rsidRPr="001F5D72" w:rsidRDefault="001F5D72" w:rsidP="001F5D72">
      <w:pPr>
        <w:pStyle w:val="a5"/>
        <w:rPr>
          <w:sz w:val="28"/>
          <w:szCs w:val="28"/>
          <w:lang w:val="kk-KZ"/>
        </w:rPr>
      </w:pPr>
    </w:p>
    <w:p w:rsidR="001F5D72" w:rsidRPr="001F5D72" w:rsidRDefault="001F5D72" w:rsidP="001F5D72">
      <w:pPr>
        <w:pStyle w:val="a5"/>
        <w:jc w:val="both"/>
        <w:rPr>
          <w:sz w:val="28"/>
          <w:szCs w:val="28"/>
          <w:lang w:val="kk-KZ"/>
        </w:rPr>
      </w:pPr>
      <w:r w:rsidRPr="001F5D72">
        <w:rPr>
          <w:b/>
          <w:sz w:val="28"/>
          <w:szCs w:val="28"/>
          <w:lang w:val="kk-KZ"/>
        </w:rPr>
        <w:t xml:space="preserve">Разработчик: </w:t>
      </w:r>
      <w:r w:rsidRPr="0038156B">
        <w:rPr>
          <w:bCs/>
          <w:sz w:val="28"/>
          <w:szCs w:val="28"/>
          <w:lang w:val="kk-KZ"/>
        </w:rPr>
        <w:t>Меньшикова Е</w:t>
      </w:r>
      <w:r>
        <w:rPr>
          <w:bCs/>
          <w:sz w:val="28"/>
          <w:szCs w:val="28"/>
          <w:lang w:val="kk-KZ"/>
        </w:rPr>
        <w:t xml:space="preserve">лена </w:t>
      </w:r>
      <w:r w:rsidRPr="0038156B">
        <w:rPr>
          <w:bCs/>
          <w:sz w:val="28"/>
          <w:szCs w:val="28"/>
          <w:lang w:val="kk-KZ"/>
        </w:rPr>
        <w:t>В</w:t>
      </w:r>
      <w:r>
        <w:rPr>
          <w:bCs/>
          <w:sz w:val="28"/>
          <w:szCs w:val="28"/>
          <w:lang w:val="kk-KZ"/>
        </w:rPr>
        <w:t>ячеславовна</w:t>
      </w:r>
      <w:r w:rsidRPr="001F5D72">
        <w:rPr>
          <w:sz w:val="28"/>
          <w:szCs w:val="28"/>
          <w:lang w:val="kk-KZ"/>
        </w:rPr>
        <w:t>, преподаватель специальных дисциплин</w:t>
      </w:r>
    </w:p>
    <w:p w:rsidR="001F5D72" w:rsidRDefault="001F5D72" w:rsidP="001F5D72">
      <w:pPr>
        <w:pStyle w:val="a5"/>
        <w:jc w:val="both"/>
        <w:rPr>
          <w:sz w:val="28"/>
          <w:szCs w:val="28"/>
          <w:lang w:val="kk-KZ"/>
        </w:rPr>
      </w:pPr>
    </w:p>
    <w:p w:rsidR="001F5D72" w:rsidRPr="001F5D72" w:rsidRDefault="001F5D72" w:rsidP="001F5D72">
      <w:pPr>
        <w:pStyle w:val="a5"/>
        <w:jc w:val="both"/>
        <w:rPr>
          <w:b/>
          <w:sz w:val="28"/>
          <w:szCs w:val="28"/>
          <w:lang w:val="kk-KZ"/>
        </w:rPr>
      </w:pPr>
      <w:r w:rsidRPr="001F5D72">
        <w:rPr>
          <w:sz w:val="28"/>
          <w:szCs w:val="28"/>
          <w:lang w:val="kk-KZ"/>
        </w:rPr>
        <w:t>Подпись: ________________</w:t>
      </w:r>
    </w:p>
    <w:p w:rsidR="001F5D72" w:rsidRPr="001F5D72" w:rsidRDefault="001F5D72" w:rsidP="001F5D72">
      <w:pPr>
        <w:tabs>
          <w:tab w:val="left" w:pos="851"/>
        </w:tabs>
        <w:jc w:val="center"/>
        <w:rPr>
          <w:bCs/>
          <w:sz w:val="28"/>
          <w:szCs w:val="28"/>
          <w:lang w:val="kk-KZ"/>
        </w:rPr>
      </w:pPr>
    </w:p>
    <w:p w:rsidR="001F5D72" w:rsidRDefault="001F5D72" w:rsidP="001F5D72">
      <w:pPr>
        <w:tabs>
          <w:tab w:val="left" w:pos="851"/>
        </w:tabs>
        <w:jc w:val="center"/>
        <w:rPr>
          <w:bCs/>
          <w:sz w:val="28"/>
          <w:szCs w:val="28"/>
          <w:lang w:val="kk-KZ"/>
        </w:rPr>
      </w:pPr>
    </w:p>
    <w:p w:rsidR="001F5D72" w:rsidRPr="001F5D72" w:rsidRDefault="001F5D72" w:rsidP="001F5D72">
      <w:pPr>
        <w:tabs>
          <w:tab w:val="left" w:pos="851"/>
        </w:tabs>
        <w:jc w:val="center"/>
        <w:rPr>
          <w:bCs/>
          <w:sz w:val="28"/>
          <w:szCs w:val="28"/>
          <w:lang w:val="kk-KZ"/>
        </w:rPr>
      </w:pPr>
    </w:p>
    <w:p w:rsidR="001F5D72" w:rsidRDefault="001F5D72" w:rsidP="001F5D72">
      <w:pPr>
        <w:tabs>
          <w:tab w:val="left" w:pos="851"/>
        </w:tabs>
        <w:jc w:val="center"/>
        <w:rPr>
          <w:rFonts w:ascii="Times New Roman" w:hAnsi="Times New Roman"/>
          <w:bCs/>
          <w:sz w:val="28"/>
          <w:szCs w:val="28"/>
          <w:lang w:val="kk-KZ"/>
        </w:rPr>
      </w:pPr>
      <w:r w:rsidRPr="001F5D72">
        <w:rPr>
          <w:rFonts w:ascii="Times New Roman" w:hAnsi="Times New Roman"/>
          <w:bCs/>
          <w:sz w:val="28"/>
          <w:szCs w:val="28"/>
          <w:lang w:val="kk-KZ"/>
        </w:rPr>
        <w:t>20</w:t>
      </w:r>
      <w:r>
        <w:rPr>
          <w:rFonts w:ascii="Times New Roman" w:hAnsi="Times New Roman"/>
          <w:bCs/>
          <w:sz w:val="28"/>
          <w:szCs w:val="28"/>
          <w:lang w:val="kk-KZ"/>
        </w:rPr>
        <w:t>20</w:t>
      </w:r>
    </w:p>
    <w:p w:rsidR="001F5D72" w:rsidRDefault="001F5D72" w:rsidP="001F5D72">
      <w:pPr>
        <w:tabs>
          <w:tab w:val="left" w:pos="851"/>
        </w:tabs>
        <w:jc w:val="center"/>
        <w:rPr>
          <w:rFonts w:ascii="Times New Roman" w:hAnsi="Times New Roman"/>
          <w:bCs/>
          <w:sz w:val="28"/>
          <w:szCs w:val="28"/>
          <w:lang w:val="kk-KZ"/>
        </w:rPr>
      </w:pPr>
    </w:p>
    <w:p w:rsidR="001F5D72" w:rsidRPr="001F5D72" w:rsidRDefault="001F5D72" w:rsidP="001F5D72">
      <w:pPr>
        <w:tabs>
          <w:tab w:val="left" w:pos="851"/>
        </w:tabs>
        <w:jc w:val="center"/>
        <w:rPr>
          <w:rFonts w:ascii="Times New Roman" w:hAnsi="Times New Roman"/>
          <w:bCs/>
          <w:sz w:val="28"/>
          <w:szCs w:val="28"/>
          <w:lang w:val="kk-KZ"/>
        </w:rPr>
      </w:pPr>
    </w:p>
    <w:p w:rsidR="007D334E" w:rsidRPr="0038156B" w:rsidRDefault="007D334E" w:rsidP="007D334E">
      <w:pPr>
        <w:tabs>
          <w:tab w:val="left" w:pos="851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7D334E" w:rsidRPr="0038156B" w:rsidRDefault="007D334E" w:rsidP="00D90C9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8156B">
        <w:rPr>
          <w:rFonts w:ascii="Times New Roman" w:hAnsi="Times New Roman"/>
          <w:sz w:val="28"/>
          <w:szCs w:val="28"/>
        </w:rPr>
        <w:t>Рабочая учебная программа по дисциплине «Основы бухгалтерского учета» составлена в соответствии с Типовой учебной программой технического и профессионального образования по специальности 0518000 «Учет и аудит</w:t>
      </w:r>
      <w:proofErr w:type="gramStart"/>
      <w:r w:rsidRPr="0038156B">
        <w:rPr>
          <w:rFonts w:ascii="Times New Roman" w:hAnsi="Times New Roman"/>
          <w:sz w:val="28"/>
          <w:szCs w:val="28"/>
        </w:rPr>
        <w:t>»(</w:t>
      </w:r>
      <w:proofErr w:type="gramEnd"/>
      <w:r w:rsidRPr="0038156B">
        <w:rPr>
          <w:rFonts w:ascii="Times New Roman" w:hAnsi="Times New Roman"/>
          <w:sz w:val="28"/>
          <w:szCs w:val="28"/>
        </w:rPr>
        <w:t xml:space="preserve">по отраслям) с присвоением квалификации </w:t>
      </w:r>
      <w:r w:rsidRPr="0038156B">
        <w:rPr>
          <w:rFonts w:ascii="Times New Roman" w:hAnsi="Times New Roman"/>
          <w:bCs/>
          <w:color w:val="000000"/>
          <w:spacing w:val="2"/>
          <w:sz w:val="28"/>
          <w:szCs w:val="28"/>
          <w:bdr w:val="none" w:sz="0" w:space="0" w:color="auto" w:frame="1"/>
        </w:rPr>
        <w:t>051803 3 – Экономист-бухгалтер </w:t>
      </w:r>
      <w:r w:rsidRPr="0038156B">
        <w:rPr>
          <w:rFonts w:ascii="Times New Roman" w:hAnsi="Times New Roman"/>
          <w:color w:val="000000"/>
          <w:spacing w:val="2"/>
          <w:sz w:val="28"/>
          <w:szCs w:val="28"/>
        </w:rPr>
        <w:t>(</w:t>
      </w:r>
      <w:r w:rsidRPr="0038156B">
        <w:rPr>
          <w:rFonts w:ascii="Times New Roman" w:hAnsi="Times New Roman"/>
          <w:iCs/>
          <w:color w:val="000000"/>
          <w:spacing w:val="2"/>
          <w:sz w:val="28"/>
          <w:szCs w:val="28"/>
          <w:bdr w:val="none" w:sz="0" w:space="0" w:color="auto" w:frame="1"/>
        </w:rPr>
        <w:t>специалист среднего звена</w:t>
      </w:r>
      <w:r w:rsidRPr="0038156B">
        <w:rPr>
          <w:rFonts w:ascii="Times New Roman" w:hAnsi="Times New Roman"/>
          <w:color w:val="000000"/>
          <w:spacing w:val="2"/>
          <w:sz w:val="28"/>
          <w:szCs w:val="28"/>
        </w:rPr>
        <w:t>)</w:t>
      </w:r>
      <w:r w:rsidRPr="0038156B">
        <w:rPr>
          <w:rFonts w:ascii="Times New Roman" w:hAnsi="Times New Roman"/>
          <w:sz w:val="28"/>
          <w:szCs w:val="28"/>
        </w:rPr>
        <w:t>, утвержденной приказом Министра образования и науки Республики Казахстан Приказ Министра образования и наукиРеспублики Казахстан от 22 января 2016 года № 72  «О внесении изменений и дополнений в приказ Министра образования и науки Республики Казахстан от 15 июня 2015 года № 384 "Об утверждении типовых учебных планов и типовых образовательных учебных программ по специальностям технического и профессионального образования"</w:t>
      </w:r>
    </w:p>
    <w:p w:rsidR="007D334E" w:rsidRPr="0038156B" w:rsidRDefault="007D334E" w:rsidP="007D334E">
      <w:pPr>
        <w:shd w:val="clear" w:color="auto" w:fill="FFFFFF"/>
        <w:spacing w:line="285" w:lineRule="atLeast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7D334E" w:rsidRPr="0038156B" w:rsidRDefault="007D334E" w:rsidP="007D334E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38156B">
        <w:rPr>
          <w:rFonts w:ascii="Times New Roman" w:eastAsia="Calibri" w:hAnsi="Times New Roman"/>
          <w:bCs/>
          <w:sz w:val="28"/>
          <w:szCs w:val="28"/>
          <w:lang w:val="kk-KZ"/>
        </w:rPr>
        <w:t xml:space="preserve">Бағдарлама </w:t>
      </w:r>
      <w:r w:rsidRPr="0038156B">
        <w:rPr>
          <w:rFonts w:ascii="Times New Roman" w:eastAsia="Calibri" w:hAnsi="Times New Roman"/>
          <w:sz w:val="28"/>
          <w:szCs w:val="28"/>
        </w:rPr>
        <w:t xml:space="preserve">Экономика және көлік </w:t>
      </w:r>
      <w:r w:rsidRPr="0038156B">
        <w:rPr>
          <w:rFonts w:ascii="Times New Roman" w:eastAsia="Calibri" w:hAnsi="Times New Roman"/>
          <w:bCs/>
          <w:sz w:val="28"/>
          <w:szCs w:val="28"/>
          <w:lang w:val="kk-KZ"/>
        </w:rPr>
        <w:t xml:space="preserve">ПЦК отырысында талқыланып бекітілуге ұсынылды/ Программа обсуждена и  представлена к утверждению на заседании ПЦК </w:t>
      </w:r>
      <w:r w:rsidRPr="0038156B">
        <w:rPr>
          <w:rFonts w:ascii="Times New Roman" w:eastAsia="Calibri" w:hAnsi="Times New Roman"/>
          <w:sz w:val="28"/>
          <w:szCs w:val="28"/>
        </w:rPr>
        <w:t>экономики и транспорта № _1__хаттама /протокол</w:t>
      </w:r>
    </w:p>
    <w:p w:rsidR="007D334E" w:rsidRPr="0038156B" w:rsidRDefault="001F5D72" w:rsidP="007D334E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27</w:t>
      </w:r>
      <w:r w:rsidR="00E36718">
        <w:rPr>
          <w:rFonts w:ascii="Times New Roman" w:eastAsia="Calibri" w:hAnsi="Times New Roman"/>
          <w:sz w:val="28"/>
          <w:szCs w:val="28"/>
        </w:rPr>
        <w:t>_</w:t>
      </w:r>
      <w:r w:rsidR="007D334E" w:rsidRPr="0038156B">
        <w:rPr>
          <w:rFonts w:ascii="Times New Roman" w:eastAsia="Calibri" w:hAnsi="Times New Roman"/>
          <w:sz w:val="28"/>
          <w:szCs w:val="28"/>
        </w:rPr>
        <w:t xml:space="preserve"> августа 20</w:t>
      </w:r>
      <w:r>
        <w:rPr>
          <w:rFonts w:ascii="Times New Roman" w:eastAsia="Calibri" w:hAnsi="Times New Roman"/>
          <w:sz w:val="28"/>
          <w:szCs w:val="28"/>
        </w:rPr>
        <w:t>20</w:t>
      </w:r>
      <w:r w:rsidR="007D334E" w:rsidRPr="0038156B">
        <w:rPr>
          <w:rFonts w:ascii="Times New Roman" w:eastAsia="Calibri" w:hAnsi="Times New Roman"/>
          <w:sz w:val="28"/>
          <w:szCs w:val="28"/>
        </w:rPr>
        <w:t xml:space="preserve">ж/г. Экономика және көлік ПЦК төрайымы </w:t>
      </w:r>
    </w:p>
    <w:p w:rsidR="007D334E" w:rsidRPr="0038156B" w:rsidRDefault="007D334E" w:rsidP="007D334E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38156B">
        <w:rPr>
          <w:rFonts w:ascii="Times New Roman" w:eastAsia="Calibri" w:hAnsi="Times New Roman"/>
          <w:sz w:val="28"/>
          <w:szCs w:val="28"/>
        </w:rPr>
        <w:t xml:space="preserve">Председатель ПЦК экономики и транспорта___________ </w:t>
      </w:r>
      <w:r w:rsidR="00A90EFA">
        <w:rPr>
          <w:rFonts w:ascii="Times New Roman" w:eastAsia="Calibri" w:hAnsi="Times New Roman"/>
          <w:sz w:val="28"/>
          <w:szCs w:val="28"/>
        </w:rPr>
        <w:t>Фомина Н</w:t>
      </w:r>
      <w:r w:rsidRPr="0038156B">
        <w:rPr>
          <w:rFonts w:ascii="Times New Roman" w:eastAsia="Calibri" w:hAnsi="Times New Roman"/>
          <w:sz w:val="28"/>
          <w:szCs w:val="28"/>
        </w:rPr>
        <w:t>.В.</w:t>
      </w:r>
    </w:p>
    <w:p w:rsidR="007D334E" w:rsidRPr="0038156B" w:rsidRDefault="007D334E" w:rsidP="007D334E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</w:p>
    <w:p w:rsidR="007D334E" w:rsidRPr="0038156B" w:rsidRDefault="007D334E" w:rsidP="007D334E">
      <w:pPr>
        <w:tabs>
          <w:tab w:val="left" w:pos="851"/>
          <w:tab w:val="left" w:pos="9072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38156B">
        <w:rPr>
          <w:rFonts w:ascii="Times New Roman" w:hAnsi="Times New Roman"/>
          <w:bCs/>
          <w:sz w:val="28"/>
          <w:szCs w:val="28"/>
          <w:lang w:val="kk-KZ"/>
        </w:rPr>
        <w:t xml:space="preserve">Бағдарлама Әдістемелік кеңес отырысында қаралды және бекітілді/ Программа рассмотрена и утверждена на заседании </w:t>
      </w:r>
      <w:r w:rsidR="00FF763B">
        <w:rPr>
          <w:rFonts w:ascii="Times New Roman" w:hAnsi="Times New Roman"/>
          <w:bCs/>
          <w:sz w:val="28"/>
          <w:szCs w:val="28"/>
          <w:lang w:val="kk-KZ"/>
        </w:rPr>
        <w:t>Учебно-м</w:t>
      </w:r>
      <w:r w:rsidRPr="0038156B">
        <w:rPr>
          <w:rFonts w:ascii="Times New Roman" w:hAnsi="Times New Roman"/>
          <w:bCs/>
          <w:sz w:val="28"/>
          <w:szCs w:val="28"/>
          <w:lang w:val="kk-KZ"/>
        </w:rPr>
        <w:t>етодического Совета</w:t>
      </w:r>
    </w:p>
    <w:p w:rsidR="007D334E" w:rsidRPr="0038156B" w:rsidRDefault="00A90EFA" w:rsidP="007D334E">
      <w:pPr>
        <w:tabs>
          <w:tab w:val="left" w:pos="851"/>
          <w:tab w:val="left" w:pos="9072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kk-KZ"/>
        </w:rPr>
      </w:pPr>
      <w:r>
        <w:rPr>
          <w:rFonts w:ascii="Times New Roman" w:hAnsi="Times New Roman"/>
          <w:bCs/>
          <w:sz w:val="28"/>
          <w:szCs w:val="28"/>
          <w:lang w:val="kk-KZ"/>
        </w:rPr>
        <w:t>№ 1_хаттама /протокол  «</w:t>
      </w:r>
      <w:r w:rsidR="00E36718">
        <w:rPr>
          <w:rFonts w:ascii="Times New Roman" w:hAnsi="Times New Roman"/>
          <w:bCs/>
          <w:sz w:val="28"/>
          <w:szCs w:val="28"/>
          <w:lang w:val="kk-KZ"/>
        </w:rPr>
        <w:t xml:space="preserve"> </w:t>
      </w:r>
      <w:r w:rsidR="00FF763B">
        <w:rPr>
          <w:rFonts w:ascii="Times New Roman" w:hAnsi="Times New Roman"/>
          <w:bCs/>
          <w:sz w:val="28"/>
          <w:szCs w:val="28"/>
          <w:lang w:val="kk-KZ"/>
        </w:rPr>
        <w:t>29</w:t>
      </w:r>
      <w:r w:rsidR="00E36718">
        <w:rPr>
          <w:rFonts w:ascii="Times New Roman" w:hAnsi="Times New Roman"/>
          <w:bCs/>
          <w:sz w:val="28"/>
          <w:szCs w:val="28"/>
          <w:lang w:val="kk-KZ"/>
        </w:rPr>
        <w:t xml:space="preserve"> </w:t>
      </w:r>
      <w:r w:rsidR="007D334E" w:rsidRPr="0038156B">
        <w:rPr>
          <w:rFonts w:ascii="Times New Roman" w:hAnsi="Times New Roman"/>
          <w:bCs/>
          <w:sz w:val="28"/>
          <w:szCs w:val="28"/>
          <w:lang w:val="kk-KZ"/>
        </w:rPr>
        <w:t>» _</w:t>
      </w:r>
      <w:r>
        <w:rPr>
          <w:rFonts w:ascii="Times New Roman" w:hAnsi="Times New Roman"/>
          <w:bCs/>
          <w:sz w:val="28"/>
          <w:szCs w:val="28"/>
          <w:lang w:val="kk-KZ"/>
        </w:rPr>
        <w:t>августа</w:t>
      </w:r>
      <w:r w:rsidR="007D334E" w:rsidRPr="0038156B">
        <w:rPr>
          <w:rFonts w:ascii="Times New Roman" w:hAnsi="Times New Roman"/>
          <w:bCs/>
          <w:sz w:val="28"/>
          <w:szCs w:val="28"/>
          <w:lang w:val="kk-KZ"/>
        </w:rPr>
        <w:t>_ 20</w:t>
      </w:r>
      <w:r w:rsidR="001F5D72">
        <w:rPr>
          <w:rFonts w:ascii="Times New Roman" w:hAnsi="Times New Roman"/>
          <w:bCs/>
          <w:sz w:val="28"/>
          <w:szCs w:val="28"/>
          <w:lang w:val="kk-KZ"/>
        </w:rPr>
        <w:t>20</w:t>
      </w:r>
      <w:r w:rsidR="007D334E" w:rsidRPr="0038156B">
        <w:rPr>
          <w:rFonts w:ascii="Times New Roman" w:hAnsi="Times New Roman"/>
          <w:bCs/>
          <w:sz w:val="28"/>
          <w:szCs w:val="28"/>
          <w:lang w:val="kk-KZ"/>
        </w:rPr>
        <w:t xml:space="preserve"> ж/г.</w:t>
      </w:r>
    </w:p>
    <w:p w:rsidR="007D334E" w:rsidRPr="0038156B" w:rsidRDefault="007D334E" w:rsidP="007D334E">
      <w:pPr>
        <w:tabs>
          <w:tab w:val="left" w:pos="851"/>
          <w:tab w:val="left" w:pos="9072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38156B">
        <w:rPr>
          <w:rFonts w:ascii="Times New Roman" w:hAnsi="Times New Roman"/>
          <w:bCs/>
          <w:sz w:val="28"/>
          <w:szCs w:val="28"/>
          <w:lang w:val="kk-KZ"/>
        </w:rPr>
        <w:t>ӘК төрайымы/Председатель МС_____________________ Амелина О.В..</w:t>
      </w:r>
    </w:p>
    <w:p w:rsidR="007D334E" w:rsidRPr="0038156B" w:rsidRDefault="007D334E" w:rsidP="007D334E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kk-KZ"/>
        </w:rPr>
      </w:pPr>
    </w:p>
    <w:p w:rsidR="007D334E" w:rsidRPr="0038156B" w:rsidRDefault="007D334E" w:rsidP="007D334E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kk-KZ"/>
        </w:rPr>
      </w:pPr>
    </w:p>
    <w:p w:rsidR="007D334E" w:rsidRPr="0038156B" w:rsidRDefault="007D334E" w:rsidP="007D334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38156B">
        <w:rPr>
          <w:rFonts w:ascii="Times New Roman" w:hAnsi="Times New Roman"/>
          <w:bCs/>
          <w:sz w:val="28"/>
          <w:szCs w:val="28"/>
        </w:rPr>
        <w:t xml:space="preserve">Сведения о </w:t>
      </w:r>
      <w:proofErr w:type="gramStart"/>
      <w:r w:rsidRPr="0038156B">
        <w:rPr>
          <w:rFonts w:ascii="Times New Roman" w:hAnsi="Times New Roman"/>
          <w:bCs/>
          <w:sz w:val="28"/>
          <w:szCs w:val="28"/>
        </w:rPr>
        <w:t>ежегодном</w:t>
      </w:r>
      <w:proofErr w:type="gramEnd"/>
      <w:r w:rsidR="0088727B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38156B">
        <w:rPr>
          <w:rFonts w:ascii="Times New Roman" w:hAnsi="Times New Roman"/>
          <w:bCs/>
          <w:sz w:val="28"/>
          <w:szCs w:val="28"/>
        </w:rPr>
        <w:t>переутверждении</w:t>
      </w:r>
      <w:proofErr w:type="spellEnd"/>
      <w:r w:rsidRPr="0038156B">
        <w:rPr>
          <w:rFonts w:ascii="Times New Roman" w:hAnsi="Times New Roman"/>
          <w:bCs/>
          <w:sz w:val="28"/>
          <w:szCs w:val="28"/>
        </w:rPr>
        <w:t>:</w:t>
      </w:r>
    </w:p>
    <w:tbl>
      <w:tblPr>
        <w:tblW w:w="5000" w:type="pct"/>
        <w:tblCellMar>
          <w:left w:w="40" w:type="dxa"/>
          <w:right w:w="40" w:type="dxa"/>
        </w:tblCellMar>
        <w:tblLook w:val="0000"/>
      </w:tblPr>
      <w:tblGrid>
        <w:gridCol w:w="1244"/>
        <w:gridCol w:w="2557"/>
        <w:gridCol w:w="3703"/>
        <w:gridCol w:w="2498"/>
      </w:tblGrid>
      <w:tr w:rsidR="007D334E" w:rsidRPr="0038156B" w:rsidTr="003C46F2">
        <w:trPr>
          <w:trHeight w:hRule="exact" w:val="1570"/>
        </w:trPr>
        <w:tc>
          <w:tcPr>
            <w:tcW w:w="6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334E" w:rsidRPr="0038156B" w:rsidRDefault="007D334E" w:rsidP="003C46F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38156B">
              <w:rPr>
                <w:rFonts w:ascii="Times New Roman" w:hAnsi="Times New Roman"/>
                <w:sz w:val="28"/>
                <w:szCs w:val="28"/>
                <w:lang w:val="kk-KZ"/>
              </w:rPr>
              <w:t>р/р №/</w:t>
            </w:r>
          </w:p>
          <w:p w:rsidR="007D334E" w:rsidRPr="0038156B" w:rsidRDefault="007D334E" w:rsidP="003C46F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8156B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38156B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38156B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334E" w:rsidRPr="0038156B" w:rsidRDefault="007D334E" w:rsidP="003C46F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8156B">
              <w:rPr>
                <w:rFonts w:ascii="Times New Roman" w:hAnsi="Times New Roman"/>
                <w:sz w:val="28"/>
                <w:szCs w:val="28"/>
                <w:lang w:val="kk-KZ"/>
              </w:rPr>
              <w:t>Оқу жылы/ У</w:t>
            </w:r>
            <w:proofErr w:type="spellStart"/>
            <w:r w:rsidRPr="0038156B">
              <w:rPr>
                <w:rFonts w:ascii="Times New Roman" w:hAnsi="Times New Roman"/>
                <w:sz w:val="28"/>
                <w:szCs w:val="28"/>
              </w:rPr>
              <w:t>чебный</w:t>
            </w:r>
            <w:proofErr w:type="spellEnd"/>
            <w:r w:rsidRPr="0038156B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8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334E" w:rsidRPr="0038156B" w:rsidRDefault="007D334E" w:rsidP="003C46F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38156B">
              <w:rPr>
                <w:rFonts w:ascii="Times New Roman" w:hAnsi="Times New Roman"/>
                <w:sz w:val="28"/>
                <w:szCs w:val="28"/>
                <w:lang w:val="kk-KZ"/>
              </w:rPr>
              <w:t>Қайта бекіту күні, хаттама №/</w:t>
            </w:r>
            <w:r w:rsidRPr="0038156B">
              <w:rPr>
                <w:rFonts w:ascii="Times New Roman" w:hAnsi="Times New Roman"/>
                <w:sz w:val="28"/>
                <w:szCs w:val="28"/>
              </w:rPr>
              <w:t xml:space="preserve">дата </w:t>
            </w:r>
            <w:proofErr w:type="spellStart"/>
            <w:r w:rsidRPr="0038156B">
              <w:rPr>
                <w:rFonts w:ascii="Times New Roman" w:hAnsi="Times New Roman"/>
                <w:sz w:val="28"/>
                <w:szCs w:val="28"/>
              </w:rPr>
              <w:t>переутверждения</w:t>
            </w:r>
            <w:proofErr w:type="spellEnd"/>
            <w:r w:rsidRPr="0038156B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7D334E" w:rsidRPr="0038156B" w:rsidRDefault="007D334E" w:rsidP="003C46F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8156B">
              <w:rPr>
                <w:rFonts w:ascii="Times New Roman" w:hAnsi="Times New Roman"/>
                <w:sz w:val="28"/>
                <w:szCs w:val="28"/>
              </w:rPr>
              <w:t>№ протокола</w:t>
            </w:r>
          </w:p>
        </w:tc>
        <w:tc>
          <w:tcPr>
            <w:tcW w:w="1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334E" w:rsidRPr="0038156B" w:rsidRDefault="007D334E" w:rsidP="003C46F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8156B">
              <w:rPr>
                <w:rFonts w:ascii="Times New Roman" w:hAnsi="Times New Roman"/>
                <w:sz w:val="28"/>
                <w:szCs w:val="28"/>
                <w:lang w:val="kk-KZ"/>
              </w:rPr>
              <w:t>ПЦК төрайымының қолы/</w:t>
            </w:r>
            <w:r w:rsidRPr="0038156B">
              <w:rPr>
                <w:rFonts w:ascii="Times New Roman" w:hAnsi="Times New Roman"/>
                <w:sz w:val="28"/>
                <w:szCs w:val="28"/>
              </w:rPr>
              <w:t>подпись председателя ПЦК</w:t>
            </w:r>
          </w:p>
        </w:tc>
      </w:tr>
      <w:tr w:rsidR="007D334E" w:rsidRPr="0038156B" w:rsidTr="003C46F2">
        <w:trPr>
          <w:trHeight w:hRule="exact" w:val="376"/>
        </w:trPr>
        <w:tc>
          <w:tcPr>
            <w:tcW w:w="6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334E" w:rsidRPr="0038156B" w:rsidRDefault="007D334E" w:rsidP="003C46F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8156B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7D334E" w:rsidRPr="0038156B" w:rsidRDefault="007D334E" w:rsidP="003C46F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334E" w:rsidRPr="0038156B" w:rsidRDefault="007D334E" w:rsidP="003C46F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D334E" w:rsidRPr="0038156B" w:rsidRDefault="007D334E" w:rsidP="003C46F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334E" w:rsidRPr="0038156B" w:rsidRDefault="007D334E" w:rsidP="003C46F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334E" w:rsidRPr="0038156B" w:rsidRDefault="007D334E" w:rsidP="003C46F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334E" w:rsidRPr="0038156B" w:rsidTr="003C46F2">
        <w:trPr>
          <w:trHeight w:hRule="exact" w:val="326"/>
        </w:trPr>
        <w:tc>
          <w:tcPr>
            <w:tcW w:w="6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334E" w:rsidRPr="0038156B" w:rsidRDefault="007D334E" w:rsidP="003C46F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8156B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7D334E" w:rsidRPr="0038156B" w:rsidRDefault="007D334E" w:rsidP="003C46F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334E" w:rsidRPr="0038156B" w:rsidRDefault="007D334E" w:rsidP="003C46F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D334E" w:rsidRPr="0038156B" w:rsidRDefault="007D334E" w:rsidP="003C46F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D334E" w:rsidRPr="0038156B" w:rsidRDefault="007D334E" w:rsidP="003C46F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D334E" w:rsidRPr="0038156B" w:rsidRDefault="007D334E" w:rsidP="003C46F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334E" w:rsidRPr="0038156B" w:rsidRDefault="007D334E" w:rsidP="003C46F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334E" w:rsidRPr="0038156B" w:rsidRDefault="007D334E" w:rsidP="003C46F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334E" w:rsidRPr="0038156B" w:rsidTr="003C46F2">
        <w:trPr>
          <w:trHeight w:hRule="exact" w:val="326"/>
        </w:trPr>
        <w:tc>
          <w:tcPr>
            <w:tcW w:w="6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334E" w:rsidRPr="0038156B" w:rsidRDefault="007D334E" w:rsidP="003C46F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8156B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7D334E" w:rsidRPr="0038156B" w:rsidRDefault="007D334E" w:rsidP="003C46F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334E" w:rsidRPr="0038156B" w:rsidRDefault="007D334E" w:rsidP="003C46F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D334E" w:rsidRPr="0038156B" w:rsidRDefault="007D334E" w:rsidP="003C46F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334E" w:rsidRPr="0038156B" w:rsidRDefault="007D334E" w:rsidP="003C46F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334E" w:rsidRPr="0038156B" w:rsidRDefault="007D334E" w:rsidP="003C46F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334E" w:rsidRPr="0038156B" w:rsidTr="003C46F2">
        <w:trPr>
          <w:trHeight w:hRule="exact" w:val="326"/>
        </w:trPr>
        <w:tc>
          <w:tcPr>
            <w:tcW w:w="6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334E" w:rsidRPr="0038156B" w:rsidRDefault="007D334E" w:rsidP="003C46F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8156B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7D334E" w:rsidRPr="0038156B" w:rsidRDefault="007D334E" w:rsidP="003C46F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334E" w:rsidRPr="0038156B" w:rsidRDefault="007D334E" w:rsidP="003C46F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334E" w:rsidRPr="0038156B" w:rsidRDefault="007D334E" w:rsidP="003C46F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334E" w:rsidRPr="0038156B" w:rsidRDefault="007D334E" w:rsidP="003C46F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334E" w:rsidRPr="0038156B" w:rsidTr="003C46F2">
        <w:trPr>
          <w:trHeight w:hRule="exact" w:val="287"/>
        </w:trPr>
        <w:tc>
          <w:tcPr>
            <w:tcW w:w="6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334E" w:rsidRPr="0038156B" w:rsidRDefault="007D334E" w:rsidP="003C46F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8156B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334E" w:rsidRPr="0038156B" w:rsidRDefault="007D334E" w:rsidP="003C46F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334E" w:rsidRPr="0038156B" w:rsidRDefault="007D334E" w:rsidP="003C46F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334E" w:rsidRPr="0038156B" w:rsidRDefault="007D334E" w:rsidP="003C46F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D334E" w:rsidRPr="0038156B" w:rsidRDefault="007D334E" w:rsidP="007D33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D334E" w:rsidRPr="0038156B" w:rsidRDefault="007D334E" w:rsidP="007D33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D334E" w:rsidRPr="0038156B" w:rsidRDefault="007D334E" w:rsidP="007D33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D334E" w:rsidRPr="0038156B" w:rsidRDefault="007D334E" w:rsidP="007D33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D334E" w:rsidRDefault="007D334E" w:rsidP="007D334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4129E" w:rsidRDefault="00D4129E" w:rsidP="007D334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4129E" w:rsidRDefault="00D4129E" w:rsidP="007D334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4129E" w:rsidRPr="00D4129E" w:rsidRDefault="00D4129E" w:rsidP="007D334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7D334E" w:rsidRPr="0038156B" w:rsidRDefault="007D334E" w:rsidP="007D33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D334E" w:rsidRPr="0038156B" w:rsidRDefault="007D334E" w:rsidP="007D33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D334E" w:rsidRPr="0038156B" w:rsidRDefault="007D334E" w:rsidP="007D334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8156B">
        <w:rPr>
          <w:rFonts w:ascii="Times New Roman" w:hAnsi="Times New Roman"/>
          <w:sz w:val="28"/>
          <w:szCs w:val="28"/>
        </w:rPr>
        <w:lastRenderedPageBreak/>
        <w:t>СОДЕРЖАНИЕ</w:t>
      </w:r>
    </w:p>
    <w:p w:rsidR="007D334E" w:rsidRPr="0038156B" w:rsidRDefault="007D334E" w:rsidP="007D33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D334E" w:rsidRPr="0038156B" w:rsidRDefault="007D334E" w:rsidP="007D33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D334E" w:rsidRPr="0038156B" w:rsidRDefault="007D334E" w:rsidP="007D33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75"/>
        <w:gridCol w:w="6083"/>
        <w:gridCol w:w="3379"/>
      </w:tblGrid>
      <w:tr w:rsidR="007D334E" w:rsidRPr="0038156B" w:rsidTr="003C46F2">
        <w:tc>
          <w:tcPr>
            <w:tcW w:w="675" w:type="dxa"/>
          </w:tcPr>
          <w:p w:rsidR="007D334E" w:rsidRPr="0038156B" w:rsidRDefault="007D334E" w:rsidP="003C46F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8156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083" w:type="dxa"/>
          </w:tcPr>
          <w:p w:rsidR="007D334E" w:rsidRPr="0038156B" w:rsidRDefault="007D334E" w:rsidP="003C46F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8156B">
              <w:rPr>
                <w:rFonts w:ascii="Times New Roman" w:hAnsi="Times New Roman"/>
                <w:sz w:val="28"/>
                <w:szCs w:val="28"/>
              </w:rPr>
              <w:t>Пояснительная записка</w:t>
            </w:r>
          </w:p>
        </w:tc>
        <w:tc>
          <w:tcPr>
            <w:tcW w:w="3379" w:type="dxa"/>
          </w:tcPr>
          <w:p w:rsidR="007D334E" w:rsidRPr="0038156B" w:rsidRDefault="007D334E" w:rsidP="003C46F2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7D334E" w:rsidRPr="0038156B" w:rsidTr="003C46F2">
        <w:tc>
          <w:tcPr>
            <w:tcW w:w="675" w:type="dxa"/>
          </w:tcPr>
          <w:p w:rsidR="007D334E" w:rsidRPr="0038156B" w:rsidRDefault="007D334E" w:rsidP="003C46F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8156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083" w:type="dxa"/>
          </w:tcPr>
          <w:p w:rsidR="007D334E" w:rsidRPr="0038156B" w:rsidRDefault="007D334E" w:rsidP="003C46F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8156B">
              <w:rPr>
                <w:rFonts w:ascii="Times New Roman" w:hAnsi="Times New Roman"/>
                <w:sz w:val="28"/>
                <w:szCs w:val="28"/>
              </w:rPr>
              <w:t>Планируемые результаты обучения</w:t>
            </w:r>
          </w:p>
        </w:tc>
        <w:tc>
          <w:tcPr>
            <w:tcW w:w="3379" w:type="dxa"/>
          </w:tcPr>
          <w:p w:rsidR="007D334E" w:rsidRPr="0038156B" w:rsidRDefault="007D334E" w:rsidP="003C46F2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334E" w:rsidRPr="0038156B" w:rsidTr="003C46F2">
        <w:tc>
          <w:tcPr>
            <w:tcW w:w="675" w:type="dxa"/>
          </w:tcPr>
          <w:p w:rsidR="007D334E" w:rsidRPr="0038156B" w:rsidRDefault="007D334E" w:rsidP="003C46F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8156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083" w:type="dxa"/>
          </w:tcPr>
          <w:p w:rsidR="007D334E" w:rsidRPr="0038156B" w:rsidRDefault="007D334E" w:rsidP="003C46F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8156B">
              <w:rPr>
                <w:rFonts w:ascii="Times New Roman" w:hAnsi="Times New Roman"/>
                <w:sz w:val="28"/>
                <w:szCs w:val="28"/>
              </w:rPr>
              <w:t>Тематический план и содержание дисциплины</w:t>
            </w:r>
          </w:p>
        </w:tc>
        <w:tc>
          <w:tcPr>
            <w:tcW w:w="3379" w:type="dxa"/>
          </w:tcPr>
          <w:p w:rsidR="007D334E" w:rsidRPr="0038156B" w:rsidRDefault="007D334E" w:rsidP="003C46F2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334E" w:rsidRPr="0038156B" w:rsidTr="003C46F2">
        <w:tc>
          <w:tcPr>
            <w:tcW w:w="675" w:type="dxa"/>
          </w:tcPr>
          <w:p w:rsidR="007D334E" w:rsidRPr="0038156B" w:rsidRDefault="007D334E" w:rsidP="003C46F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8156B">
              <w:rPr>
                <w:rFonts w:ascii="Times New Roman" w:hAnsi="Times New Roman"/>
                <w:sz w:val="28"/>
                <w:szCs w:val="28"/>
              </w:rPr>
              <w:t>3.1</w:t>
            </w:r>
          </w:p>
        </w:tc>
        <w:tc>
          <w:tcPr>
            <w:tcW w:w="6083" w:type="dxa"/>
          </w:tcPr>
          <w:p w:rsidR="007D334E" w:rsidRPr="0038156B" w:rsidRDefault="007D334E" w:rsidP="003C46F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8156B">
              <w:rPr>
                <w:rFonts w:ascii="Times New Roman" w:hAnsi="Times New Roman"/>
                <w:sz w:val="28"/>
                <w:szCs w:val="28"/>
              </w:rPr>
              <w:t>Тематический план дисциплины</w:t>
            </w:r>
          </w:p>
        </w:tc>
        <w:tc>
          <w:tcPr>
            <w:tcW w:w="3379" w:type="dxa"/>
          </w:tcPr>
          <w:p w:rsidR="007D334E" w:rsidRPr="0038156B" w:rsidRDefault="007D334E" w:rsidP="003C46F2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334E" w:rsidRPr="0038156B" w:rsidTr="003C46F2">
        <w:tc>
          <w:tcPr>
            <w:tcW w:w="675" w:type="dxa"/>
          </w:tcPr>
          <w:p w:rsidR="007D334E" w:rsidRPr="0038156B" w:rsidRDefault="007D334E" w:rsidP="003C46F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8156B">
              <w:rPr>
                <w:rFonts w:ascii="Times New Roman" w:hAnsi="Times New Roman"/>
                <w:sz w:val="28"/>
                <w:szCs w:val="28"/>
              </w:rPr>
              <w:t>3.2</w:t>
            </w:r>
          </w:p>
        </w:tc>
        <w:tc>
          <w:tcPr>
            <w:tcW w:w="6083" w:type="dxa"/>
          </w:tcPr>
          <w:p w:rsidR="007D334E" w:rsidRPr="0038156B" w:rsidRDefault="007D334E" w:rsidP="003C46F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8156B">
              <w:rPr>
                <w:rFonts w:ascii="Times New Roman" w:hAnsi="Times New Roman"/>
                <w:sz w:val="28"/>
                <w:szCs w:val="28"/>
              </w:rPr>
              <w:t>Содержание рабочей учебной программы</w:t>
            </w:r>
          </w:p>
        </w:tc>
        <w:tc>
          <w:tcPr>
            <w:tcW w:w="3379" w:type="dxa"/>
          </w:tcPr>
          <w:p w:rsidR="007D334E" w:rsidRPr="0038156B" w:rsidRDefault="007D334E" w:rsidP="003C46F2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334E" w:rsidRPr="0038156B" w:rsidTr="003C46F2">
        <w:tc>
          <w:tcPr>
            <w:tcW w:w="675" w:type="dxa"/>
          </w:tcPr>
          <w:p w:rsidR="007D334E" w:rsidRPr="0038156B" w:rsidRDefault="007D334E" w:rsidP="003C46F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8156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083" w:type="dxa"/>
          </w:tcPr>
          <w:p w:rsidR="007D334E" w:rsidRPr="0038156B" w:rsidRDefault="007D334E" w:rsidP="003C46F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8156B">
              <w:rPr>
                <w:rFonts w:ascii="Times New Roman" w:hAnsi="Times New Roman"/>
                <w:sz w:val="28"/>
                <w:szCs w:val="28"/>
              </w:rPr>
              <w:t>Контроль планируемого результата</w:t>
            </w:r>
          </w:p>
        </w:tc>
        <w:tc>
          <w:tcPr>
            <w:tcW w:w="3379" w:type="dxa"/>
          </w:tcPr>
          <w:p w:rsidR="007D334E" w:rsidRPr="0038156B" w:rsidRDefault="007D334E" w:rsidP="003C46F2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334E" w:rsidRPr="0038156B" w:rsidTr="003C46F2">
        <w:tc>
          <w:tcPr>
            <w:tcW w:w="675" w:type="dxa"/>
          </w:tcPr>
          <w:p w:rsidR="007D334E" w:rsidRPr="0038156B" w:rsidRDefault="007D334E" w:rsidP="003C46F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8156B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083" w:type="dxa"/>
          </w:tcPr>
          <w:p w:rsidR="007D334E" w:rsidRPr="0038156B" w:rsidRDefault="007D334E" w:rsidP="00AC576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8156B">
              <w:rPr>
                <w:rFonts w:ascii="Times New Roman" w:hAnsi="Times New Roman"/>
                <w:sz w:val="28"/>
                <w:szCs w:val="28"/>
              </w:rPr>
              <w:t xml:space="preserve">Перечень литературы </w:t>
            </w:r>
          </w:p>
        </w:tc>
        <w:tc>
          <w:tcPr>
            <w:tcW w:w="3379" w:type="dxa"/>
          </w:tcPr>
          <w:p w:rsidR="007D334E" w:rsidRPr="0038156B" w:rsidRDefault="007D334E" w:rsidP="003C46F2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D334E" w:rsidRPr="0038156B" w:rsidRDefault="007D334E" w:rsidP="007D33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D334E" w:rsidRPr="0038156B" w:rsidRDefault="007D334E" w:rsidP="007D33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D334E" w:rsidRPr="0038156B" w:rsidRDefault="007D334E" w:rsidP="007D33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D334E" w:rsidRPr="0038156B" w:rsidRDefault="007D334E" w:rsidP="007D334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D334E" w:rsidRPr="0038156B" w:rsidRDefault="007D334E" w:rsidP="007D334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D334E" w:rsidRPr="0038156B" w:rsidRDefault="007D334E" w:rsidP="007D334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D334E" w:rsidRPr="0038156B" w:rsidRDefault="007D334E" w:rsidP="007D334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D334E" w:rsidRPr="0038156B" w:rsidRDefault="007D334E" w:rsidP="007D334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D334E" w:rsidRPr="0038156B" w:rsidRDefault="007D334E" w:rsidP="007D334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D334E" w:rsidRPr="0038156B" w:rsidRDefault="007D334E" w:rsidP="007D334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D334E" w:rsidRPr="0038156B" w:rsidRDefault="007D334E" w:rsidP="007D334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D334E" w:rsidRPr="0038156B" w:rsidRDefault="007D334E" w:rsidP="007D334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D334E" w:rsidRPr="0038156B" w:rsidRDefault="007D334E" w:rsidP="007D334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D334E" w:rsidRPr="0038156B" w:rsidRDefault="007D334E" w:rsidP="007D334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D334E" w:rsidRPr="0038156B" w:rsidRDefault="007D334E" w:rsidP="007D334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D334E" w:rsidRPr="0038156B" w:rsidRDefault="007D334E" w:rsidP="007D334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D334E" w:rsidRPr="0038156B" w:rsidRDefault="007D334E" w:rsidP="007D334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D334E" w:rsidRPr="0038156B" w:rsidRDefault="007D334E" w:rsidP="007D334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D334E" w:rsidRPr="0038156B" w:rsidRDefault="007D334E" w:rsidP="007D334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D334E" w:rsidRPr="0038156B" w:rsidRDefault="007D334E" w:rsidP="007D334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D334E" w:rsidRPr="0038156B" w:rsidRDefault="007D334E" w:rsidP="007D334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D334E" w:rsidRPr="0038156B" w:rsidRDefault="007D334E" w:rsidP="007D334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D334E" w:rsidRPr="0038156B" w:rsidRDefault="007D334E" w:rsidP="007D334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D334E" w:rsidRPr="0038156B" w:rsidRDefault="007D334E" w:rsidP="007D334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D334E" w:rsidRDefault="007D334E" w:rsidP="007D334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90C92" w:rsidRDefault="00D90C92" w:rsidP="007D334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90C92" w:rsidRDefault="00D90C92" w:rsidP="007D334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90C92" w:rsidRDefault="00D90C92" w:rsidP="007D334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90C92" w:rsidRDefault="00D90C92" w:rsidP="007D334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90C92" w:rsidRDefault="00D90C92" w:rsidP="007D334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90C92" w:rsidRDefault="00D90C92" w:rsidP="007D334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90C92" w:rsidRPr="0038156B" w:rsidRDefault="00D90C92" w:rsidP="007D334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D334E" w:rsidRDefault="007D334E" w:rsidP="007D334E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D4129E" w:rsidRPr="00D4129E" w:rsidRDefault="00D4129E" w:rsidP="007D334E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D90C92" w:rsidRPr="0038156B" w:rsidRDefault="00D90C92" w:rsidP="007D334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90C92" w:rsidRDefault="00D90C92" w:rsidP="007D334E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</w:p>
    <w:p w:rsidR="007D334E" w:rsidRPr="00AC5767" w:rsidRDefault="007D334E" w:rsidP="00AC5767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AC5767">
        <w:rPr>
          <w:rFonts w:ascii="Times New Roman" w:hAnsi="Times New Roman"/>
          <w:b/>
          <w:sz w:val="24"/>
          <w:szCs w:val="24"/>
        </w:rPr>
        <w:lastRenderedPageBreak/>
        <w:t>1 ПОЯСНИТЕЛЬНАЯ ЗАПИСКА</w:t>
      </w:r>
    </w:p>
    <w:p w:rsidR="007D334E" w:rsidRPr="00AC5767" w:rsidRDefault="007D334E" w:rsidP="007D334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8156B" w:rsidRPr="00AC5767" w:rsidRDefault="0038156B" w:rsidP="009909D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C5767">
        <w:rPr>
          <w:rFonts w:ascii="Times New Roman" w:hAnsi="Times New Roman"/>
          <w:sz w:val="24"/>
          <w:szCs w:val="24"/>
        </w:rPr>
        <w:t>Рабочая учебная программа по дисциплине «Основы бухгалтерского учета» составлена в соответствии с Типовой учебной программой технического и профессионального образования по специальности 0518000 «Учет и аудит</w:t>
      </w:r>
      <w:proofErr w:type="gramStart"/>
      <w:r w:rsidRPr="00AC5767">
        <w:rPr>
          <w:rFonts w:ascii="Times New Roman" w:hAnsi="Times New Roman"/>
          <w:sz w:val="24"/>
          <w:szCs w:val="24"/>
        </w:rPr>
        <w:t>»(</w:t>
      </w:r>
      <w:proofErr w:type="gramEnd"/>
      <w:r w:rsidRPr="00AC5767">
        <w:rPr>
          <w:rFonts w:ascii="Times New Roman" w:hAnsi="Times New Roman"/>
          <w:sz w:val="24"/>
          <w:szCs w:val="24"/>
        </w:rPr>
        <w:t xml:space="preserve">по отраслям) с присвоением квалификации </w:t>
      </w:r>
      <w:r w:rsidRPr="00AC5767">
        <w:rPr>
          <w:rFonts w:ascii="Times New Roman" w:hAnsi="Times New Roman"/>
          <w:bCs/>
          <w:color w:val="000000"/>
          <w:spacing w:val="2"/>
          <w:sz w:val="24"/>
          <w:szCs w:val="24"/>
          <w:bdr w:val="none" w:sz="0" w:space="0" w:color="auto" w:frame="1"/>
        </w:rPr>
        <w:t>051803 3 – Экономист-бухгалтер </w:t>
      </w:r>
      <w:r w:rsidRPr="00AC5767">
        <w:rPr>
          <w:rFonts w:ascii="Times New Roman" w:hAnsi="Times New Roman"/>
          <w:color w:val="000000"/>
          <w:spacing w:val="2"/>
          <w:sz w:val="24"/>
          <w:szCs w:val="24"/>
        </w:rPr>
        <w:t>(</w:t>
      </w:r>
      <w:r w:rsidRPr="00AC5767">
        <w:rPr>
          <w:rFonts w:ascii="Times New Roman" w:hAnsi="Times New Roman"/>
          <w:iCs/>
          <w:color w:val="000000"/>
          <w:spacing w:val="2"/>
          <w:sz w:val="24"/>
          <w:szCs w:val="24"/>
          <w:bdr w:val="none" w:sz="0" w:space="0" w:color="auto" w:frame="1"/>
        </w:rPr>
        <w:t>специалист среднего звена</w:t>
      </w:r>
      <w:r w:rsidRPr="00AC5767">
        <w:rPr>
          <w:rFonts w:ascii="Times New Roman" w:hAnsi="Times New Roman"/>
          <w:color w:val="000000"/>
          <w:spacing w:val="2"/>
          <w:sz w:val="24"/>
          <w:szCs w:val="24"/>
        </w:rPr>
        <w:t>)</w:t>
      </w:r>
      <w:r w:rsidRPr="00AC5767">
        <w:rPr>
          <w:rFonts w:ascii="Times New Roman" w:hAnsi="Times New Roman"/>
          <w:sz w:val="24"/>
          <w:szCs w:val="24"/>
        </w:rPr>
        <w:t>, утвержденной приказом Министра образования и науки Республики Казахстан Приказ Министра образования и наукиРеспублики Казахстан от 22 января 2016 года № 72  «О внесении изменений и дополнений в приказ Министра образования и науки Республики Казахстан от 15 июня 2015 года № 384 "Об утверждении типовых учебных планов и типовых образовательных учебных программ по специальностям технического и профессионального образования"</w:t>
      </w:r>
    </w:p>
    <w:p w:rsidR="0038156B" w:rsidRPr="00AC5767" w:rsidRDefault="007D334E" w:rsidP="00AC576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5767">
        <w:rPr>
          <w:rFonts w:ascii="Times New Roman" w:hAnsi="Times New Roman"/>
          <w:sz w:val="24"/>
          <w:szCs w:val="24"/>
        </w:rPr>
        <w:t xml:space="preserve">              </w:t>
      </w:r>
      <w:r w:rsidR="0038156B" w:rsidRPr="00AC5767">
        <w:rPr>
          <w:rFonts w:ascii="Times New Roman" w:hAnsi="Times New Roman"/>
          <w:sz w:val="24"/>
          <w:szCs w:val="24"/>
        </w:rPr>
        <w:t xml:space="preserve">Общий объем учебной нагрузки 78 часа, из них: теоретических занятий – </w:t>
      </w:r>
      <w:r w:rsidR="00E313F9" w:rsidRPr="00AC5767">
        <w:rPr>
          <w:rFonts w:ascii="Times New Roman" w:hAnsi="Times New Roman"/>
          <w:sz w:val="24"/>
          <w:szCs w:val="24"/>
        </w:rPr>
        <w:t>42</w:t>
      </w:r>
      <w:r w:rsidR="0038156B" w:rsidRPr="00AC5767">
        <w:rPr>
          <w:rFonts w:ascii="Times New Roman" w:hAnsi="Times New Roman"/>
          <w:sz w:val="24"/>
          <w:szCs w:val="24"/>
        </w:rPr>
        <w:t xml:space="preserve"> часов, практических занятий – </w:t>
      </w:r>
      <w:r w:rsidR="00E313F9" w:rsidRPr="00AC5767">
        <w:rPr>
          <w:rFonts w:ascii="Times New Roman" w:hAnsi="Times New Roman"/>
          <w:sz w:val="24"/>
          <w:szCs w:val="24"/>
        </w:rPr>
        <w:t>36</w:t>
      </w:r>
      <w:r w:rsidR="0038156B" w:rsidRPr="00AC5767">
        <w:rPr>
          <w:rFonts w:ascii="Times New Roman" w:hAnsi="Times New Roman"/>
          <w:sz w:val="24"/>
          <w:szCs w:val="24"/>
        </w:rPr>
        <w:t xml:space="preserve"> часов.</w:t>
      </w:r>
    </w:p>
    <w:p w:rsidR="0038156B" w:rsidRPr="00AC5767" w:rsidRDefault="0038156B" w:rsidP="0038156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767">
        <w:rPr>
          <w:rFonts w:ascii="Times New Roman" w:hAnsi="Times New Roman"/>
          <w:b/>
          <w:bCs/>
          <w:sz w:val="24"/>
          <w:szCs w:val="24"/>
        </w:rPr>
        <w:t>Цель изучения учебной дисциплины</w:t>
      </w:r>
      <w:r w:rsidR="00E313F9" w:rsidRPr="00AC5767">
        <w:rPr>
          <w:rFonts w:ascii="Times New Roman" w:hAnsi="Times New Roman"/>
          <w:b/>
          <w:bCs/>
          <w:sz w:val="24"/>
          <w:szCs w:val="24"/>
        </w:rPr>
        <w:t>:</w:t>
      </w:r>
      <w:r w:rsidR="00AC5767" w:rsidRPr="00AC576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AC5767">
        <w:rPr>
          <w:rFonts w:ascii="Times New Roman" w:hAnsi="Times New Roman"/>
          <w:sz w:val="24"/>
          <w:szCs w:val="24"/>
        </w:rPr>
        <w:t>формировани</w:t>
      </w:r>
      <w:r w:rsidR="00AC5767" w:rsidRPr="00AC5767">
        <w:rPr>
          <w:rFonts w:ascii="Times New Roman" w:hAnsi="Times New Roman"/>
          <w:sz w:val="24"/>
          <w:szCs w:val="24"/>
        </w:rPr>
        <w:t>е</w:t>
      </w:r>
      <w:r w:rsidRPr="00AC5767">
        <w:rPr>
          <w:rFonts w:ascii="Times New Roman" w:hAnsi="Times New Roman"/>
          <w:sz w:val="24"/>
          <w:szCs w:val="24"/>
        </w:rPr>
        <w:t xml:space="preserve"> профессиональной подготовки и деловых качеств бухгалтеров, экономистов. </w:t>
      </w:r>
    </w:p>
    <w:p w:rsidR="0038156B" w:rsidRPr="00AC5767" w:rsidRDefault="0038156B" w:rsidP="0038156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767">
        <w:rPr>
          <w:rFonts w:ascii="Times New Roman" w:hAnsi="Times New Roman"/>
          <w:sz w:val="24"/>
          <w:szCs w:val="24"/>
        </w:rPr>
        <w:t xml:space="preserve">Программа направлена на достижение следующих </w:t>
      </w:r>
      <w:r w:rsidRPr="00AC5767">
        <w:rPr>
          <w:rFonts w:ascii="Times New Roman" w:hAnsi="Times New Roman"/>
          <w:b/>
          <w:bCs/>
          <w:sz w:val="24"/>
          <w:szCs w:val="24"/>
        </w:rPr>
        <w:t>задач:</w:t>
      </w:r>
    </w:p>
    <w:p w:rsidR="007D334E" w:rsidRPr="00AC5767" w:rsidRDefault="007D334E" w:rsidP="00AC57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C5767">
        <w:rPr>
          <w:rFonts w:ascii="Times New Roman" w:hAnsi="Times New Roman"/>
          <w:sz w:val="24"/>
          <w:szCs w:val="24"/>
        </w:rPr>
        <w:t>- рассмотрение бухгалтерского учета как науки, основного источника достоверной информации, необходимой для управления предприятием</w:t>
      </w:r>
      <w:r w:rsidR="0038156B" w:rsidRPr="00AC5767">
        <w:rPr>
          <w:rFonts w:ascii="Times New Roman" w:hAnsi="Times New Roman"/>
          <w:sz w:val="24"/>
          <w:szCs w:val="24"/>
        </w:rPr>
        <w:t>;</w:t>
      </w:r>
    </w:p>
    <w:p w:rsidR="007D334E" w:rsidRPr="00AC5767" w:rsidRDefault="007D334E" w:rsidP="00AC57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C5767">
        <w:rPr>
          <w:rFonts w:ascii="Times New Roman" w:hAnsi="Times New Roman"/>
          <w:sz w:val="24"/>
          <w:szCs w:val="24"/>
        </w:rPr>
        <w:t>- получение методологического представления о роли и значении бухгалтерского учета в условиях рынка</w:t>
      </w:r>
      <w:r w:rsidR="0038156B" w:rsidRPr="00AC5767">
        <w:rPr>
          <w:rFonts w:ascii="Times New Roman" w:hAnsi="Times New Roman"/>
          <w:sz w:val="24"/>
          <w:szCs w:val="24"/>
        </w:rPr>
        <w:t>;</w:t>
      </w:r>
    </w:p>
    <w:p w:rsidR="007D334E" w:rsidRPr="00AC5767" w:rsidRDefault="007D334E" w:rsidP="00AC57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C5767">
        <w:rPr>
          <w:rFonts w:ascii="Times New Roman" w:hAnsi="Times New Roman"/>
          <w:sz w:val="24"/>
          <w:szCs w:val="24"/>
        </w:rPr>
        <w:t>- овладение теоретическими и практическими основами организации учетного процесса на всех предприятиях</w:t>
      </w:r>
      <w:r w:rsidR="0038156B" w:rsidRPr="00AC5767">
        <w:rPr>
          <w:rFonts w:ascii="Times New Roman" w:hAnsi="Times New Roman"/>
          <w:sz w:val="24"/>
          <w:szCs w:val="24"/>
        </w:rPr>
        <w:t>;</w:t>
      </w:r>
    </w:p>
    <w:p w:rsidR="007D334E" w:rsidRPr="00AC5767" w:rsidRDefault="007D334E" w:rsidP="00AC57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C5767">
        <w:rPr>
          <w:rFonts w:ascii="Times New Roman" w:hAnsi="Times New Roman"/>
          <w:sz w:val="24"/>
          <w:szCs w:val="24"/>
        </w:rPr>
        <w:t>-ознакомление с порядком ведения записей в первичных документах, системой счетов бухгалтерского учета.</w:t>
      </w:r>
    </w:p>
    <w:p w:rsidR="0038156B" w:rsidRPr="00AC5767" w:rsidRDefault="0038156B" w:rsidP="00AC5767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highlight w:val="yellow"/>
        </w:rPr>
      </w:pPr>
      <w:r w:rsidRPr="00AC5767">
        <w:rPr>
          <w:rFonts w:ascii="Times New Roman" w:hAnsi="Times New Roman"/>
          <w:sz w:val="24"/>
          <w:szCs w:val="24"/>
        </w:rPr>
        <w:t>Программа предусматривает формирование у обучающихся  базовых и профессиональных компетенций.</w:t>
      </w:r>
    </w:p>
    <w:p w:rsidR="0038156B" w:rsidRPr="00AC5767" w:rsidRDefault="0038156B" w:rsidP="0038156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C5767">
        <w:rPr>
          <w:rFonts w:ascii="Times New Roman" w:hAnsi="Times New Roman"/>
          <w:sz w:val="24"/>
          <w:szCs w:val="24"/>
        </w:rPr>
        <w:t xml:space="preserve">В программе указано количество часов, отводимых на изучение каждой темы. Все разделы учебной программы взаимосвязаны и изучаемые экономические категории взаимодействуют друг с другом. </w:t>
      </w:r>
    </w:p>
    <w:p w:rsidR="007D334E" w:rsidRPr="00AC5767" w:rsidRDefault="0038156B" w:rsidP="0038156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C5767">
        <w:rPr>
          <w:rFonts w:ascii="Times New Roman" w:hAnsi="Times New Roman"/>
          <w:sz w:val="24"/>
          <w:szCs w:val="24"/>
        </w:rPr>
        <w:t xml:space="preserve">При реализации рабочей учебной программы используются учебно-методические пособия; предусматривается проведение практических занятий, тестирования, контроля знаний, деловых игр, решение ситуационных задач,  а также применение </w:t>
      </w:r>
      <w:r w:rsidR="009909DE" w:rsidRPr="00AC5767">
        <w:rPr>
          <w:rFonts w:ascii="Times New Roman" w:hAnsi="Times New Roman"/>
          <w:sz w:val="24"/>
          <w:szCs w:val="24"/>
        </w:rPr>
        <w:t xml:space="preserve">элементов </w:t>
      </w:r>
      <w:r w:rsidRPr="00AC5767">
        <w:rPr>
          <w:rFonts w:ascii="Times New Roman" w:hAnsi="Times New Roman"/>
          <w:sz w:val="24"/>
          <w:szCs w:val="24"/>
        </w:rPr>
        <w:t>различных технологий обучения, форм и методов организации  и контроля учебной деятельности</w:t>
      </w:r>
      <w:r w:rsidR="009909DE" w:rsidRPr="00AC5767">
        <w:rPr>
          <w:rFonts w:ascii="Times New Roman" w:hAnsi="Times New Roman"/>
          <w:sz w:val="24"/>
          <w:szCs w:val="24"/>
        </w:rPr>
        <w:t>.</w:t>
      </w:r>
    </w:p>
    <w:p w:rsidR="00AC5767" w:rsidRPr="00AC5767" w:rsidRDefault="00AC5767" w:rsidP="0038156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C5767" w:rsidRPr="0038156B" w:rsidRDefault="00AC5767" w:rsidP="003815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442"/>
        <w:gridCol w:w="5395"/>
      </w:tblGrid>
      <w:tr w:rsidR="00AC5767" w:rsidTr="00D4129E">
        <w:trPr>
          <w:trHeight w:val="30"/>
        </w:trPr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C5767" w:rsidRPr="00D4129E" w:rsidRDefault="00AC5767" w:rsidP="00AC5767">
            <w:pPr>
              <w:spacing w:after="20"/>
              <w:ind w:left="2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4129E">
              <w:rPr>
                <w:rFonts w:ascii="Times New Roman" w:hAnsi="Times New Roman"/>
                <w:color w:val="000000"/>
                <w:sz w:val="24"/>
                <w:szCs w:val="24"/>
              </w:rPr>
              <w:t>Контактная информация преподавателя (ей):</w:t>
            </w:r>
            <w:r w:rsidRPr="00D4129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</w:t>
            </w:r>
          </w:p>
        </w:tc>
      </w:tr>
      <w:tr w:rsidR="00AC5767" w:rsidTr="00D4129E">
        <w:trPr>
          <w:trHeight w:val="30"/>
        </w:trPr>
        <w:tc>
          <w:tcPr>
            <w:tcW w:w="4442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C5767" w:rsidRPr="00D4129E" w:rsidRDefault="00AC5767" w:rsidP="00F164C4">
            <w:pPr>
              <w:spacing w:after="20"/>
              <w:ind w:left="2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4129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Меньшикова Елена Вячеславовна</w:t>
            </w:r>
          </w:p>
        </w:tc>
        <w:tc>
          <w:tcPr>
            <w:tcW w:w="539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C5767" w:rsidRPr="00D4129E" w:rsidRDefault="00AC5767" w:rsidP="00AC5767">
            <w:pPr>
              <w:spacing w:after="20"/>
              <w:ind w:left="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129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тел.: </w:t>
            </w:r>
            <w:r w:rsidR="00D4129E" w:rsidRPr="00D4129E">
              <w:rPr>
                <w:rFonts w:ascii="Times New Roman" w:eastAsiaTheme="minorEastAsia" w:hAnsi="Times New Roman"/>
                <w:sz w:val="24"/>
                <w:szCs w:val="24"/>
              </w:rPr>
              <w:t>871431 44731</w:t>
            </w:r>
          </w:p>
        </w:tc>
      </w:tr>
      <w:tr w:rsidR="00AC5767" w:rsidRPr="00FF763B" w:rsidTr="00D4129E">
        <w:trPr>
          <w:trHeight w:val="30"/>
        </w:trPr>
        <w:tc>
          <w:tcPr>
            <w:tcW w:w="0" w:type="auto"/>
            <w:vMerge/>
          </w:tcPr>
          <w:p w:rsidR="00AC5767" w:rsidRPr="00D4129E" w:rsidRDefault="00AC5767" w:rsidP="00F164C4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39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C5767" w:rsidRPr="00D4129E" w:rsidRDefault="00AC5767" w:rsidP="00AC5767">
            <w:pPr>
              <w:spacing w:after="20"/>
              <w:ind w:left="2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gramStart"/>
            <w:r w:rsidRPr="00D4129E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proofErr w:type="gramEnd"/>
            <w:r w:rsidRPr="00D4129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-mail: evm_45@mail.ru</w:t>
            </w:r>
          </w:p>
        </w:tc>
      </w:tr>
    </w:tbl>
    <w:p w:rsidR="00D90C92" w:rsidRPr="00AC5767" w:rsidRDefault="00D90C92" w:rsidP="00AC5767">
      <w:pPr>
        <w:pStyle w:val="Default"/>
        <w:jc w:val="both"/>
        <w:rPr>
          <w:b/>
          <w:bCs/>
          <w:sz w:val="28"/>
          <w:szCs w:val="28"/>
          <w:lang w:val="en-US"/>
        </w:rPr>
      </w:pPr>
    </w:p>
    <w:p w:rsidR="0060188A" w:rsidRDefault="0060188A" w:rsidP="009909DE">
      <w:pPr>
        <w:pStyle w:val="Default"/>
        <w:jc w:val="center"/>
        <w:rPr>
          <w:b/>
          <w:bCs/>
          <w:sz w:val="28"/>
          <w:szCs w:val="28"/>
          <w:lang w:val="en-US"/>
        </w:rPr>
      </w:pPr>
    </w:p>
    <w:p w:rsidR="00AC5767" w:rsidRDefault="00AC5767" w:rsidP="009909DE">
      <w:pPr>
        <w:pStyle w:val="Default"/>
        <w:jc w:val="center"/>
        <w:rPr>
          <w:b/>
          <w:bCs/>
          <w:sz w:val="28"/>
          <w:szCs w:val="28"/>
          <w:lang w:val="en-US"/>
        </w:rPr>
      </w:pPr>
    </w:p>
    <w:p w:rsidR="00AC5767" w:rsidRDefault="00AC5767" w:rsidP="009909DE">
      <w:pPr>
        <w:pStyle w:val="Default"/>
        <w:jc w:val="center"/>
        <w:rPr>
          <w:b/>
          <w:bCs/>
          <w:sz w:val="28"/>
          <w:szCs w:val="28"/>
          <w:lang w:val="en-US"/>
        </w:rPr>
      </w:pPr>
    </w:p>
    <w:p w:rsidR="00AC5767" w:rsidRDefault="00AC5767" w:rsidP="009909DE">
      <w:pPr>
        <w:pStyle w:val="Default"/>
        <w:jc w:val="center"/>
        <w:rPr>
          <w:b/>
          <w:bCs/>
          <w:sz w:val="28"/>
          <w:szCs w:val="28"/>
          <w:lang w:val="en-US"/>
        </w:rPr>
      </w:pPr>
    </w:p>
    <w:p w:rsidR="00AC5767" w:rsidRDefault="00AC5767" w:rsidP="009909DE">
      <w:pPr>
        <w:pStyle w:val="Default"/>
        <w:jc w:val="center"/>
        <w:rPr>
          <w:b/>
          <w:bCs/>
          <w:sz w:val="28"/>
          <w:szCs w:val="28"/>
          <w:lang w:val="en-US"/>
        </w:rPr>
      </w:pPr>
    </w:p>
    <w:p w:rsidR="00AC5767" w:rsidRDefault="00AC5767" w:rsidP="009909DE">
      <w:pPr>
        <w:pStyle w:val="Default"/>
        <w:jc w:val="center"/>
        <w:rPr>
          <w:b/>
          <w:bCs/>
          <w:sz w:val="28"/>
          <w:szCs w:val="28"/>
          <w:lang w:val="en-US"/>
        </w:rPr>
      </w:pPr>
    </w:p>
    <w:p w:rsidR="00AC5767" w:rsidRDefault="00AC5767" w:rsidP="009909DE">
      <w:pPr>
        <w:pStyle w:val="Default"/>
        <w:jc w:val="center"/>
        <w:rPr>
          <w:b/>
          <w:bCs/>
          <w:sz w:val="28"/>
          <w:szCs w:val="28"/>
          <w:lang w:val="en-US"/>
        </w:rPr>
      </w:pPr>
    </w:p>
    <w:p w:rsidR="00AC5767" w:rsidRDefault="00AC5767" w:rsidP="009909DE">
      <w:pPr>
        <w:pStyle w:val="Default"/>
        <w:jc w:val="center"/>
        <w:rPr>
          <w:b/>
          <w:bCs/>
          <w:sz w:val="28"/>
          <w:szCs w:val="28"/>
          <w:lang w:val="en-US"/>
        </w:rPr>
      </w:pPr>
    </w:p>
    <w:p w:rsidR="00AC5767" w:rsidRDefault="00AC5767" w:rsidP="009909DE">
      <w:pPr>
        <w:pStyle w:val="Default"/>
        <w:jc w:val="center"/>
        <w:rPr>
          <w:b/>
          <w:bCs/>
          <w:sz w:val="28"/>
          <w:szCs w:val="28"/>
          <w:lang w:val="en-US"/>
        </w:rPr>
      </w:pPr>
    </w:p>
    <w:p w:rsidR="00AC5767" w:rsidRDefault="00AC5767" w:rsidP="009909DE">
      <w:pPr>
        <w:pStyle w:val="Default"/>
        <w:jc w:val="center"/>
        <w:rPr>
          <w:b/>
          <w:bCs/>
          <w:sz w:val="28"/>
          <w:szCs w:val="28"/>
          <w:lang w:val="en-US"/>
        </w:rPr>
      </w:pPr>
    </w:p>
    <w:p w:rsidR="00AC5767" w:rsidRDefault="00AC5767" w:rsidP="009909DE">
      <w:pPr>
        <w:pStyle w:val="Default"/>
        <w:jc w:val="center"/>
        <w:rPr>
          <w:b/>
          <w:bCs/>
          <w:sz w:val="28"/>
          <w:szCs w:val="28"/>
          <w:lang w:val="en-US"/>
        </w:rPr>
      </w:pPr>
    </w:p>
    <w:p w:rsidR="00AC5767" w:rsidRPr="00AC5767" w:rsidRDefault="00AC5767" w:rsidP="009909DE">
      <w:pPr>
        <w:pStyle w:val="Default"/>
        <w:jc w:val="center"/>
        <w:rPr>
          <w:b/>
          <w:bCs/>
          <w:sz w:val="28"/>
          <w:szCs w:val="28"/>
          <w:lang w:val="en-US"/>
        </w:rPr>
      </w:pPr>
    </w:p>
    <w:p w:rsidR="009909DE" w:rsidRPr="00AC5767" w:rsidRDefault="009909DE" w:rsidP="009909DE">
      <w:pPr>
        <w:pStyle w:val="Default"/>
        <w:jc w:val="center"/>
        <w:rPr>
          <w:b/>
          <w:bCs/>
        </w:rPr>
      </w:pPr>
      <w:r w:rsidRPr="00AC5767">
        <w:rPr>
          <w:b/>
          <w:bCs/>
        </w:rPr>
        <w:lastRenderedPageBreak/>
        <w:t xml:space="preserve">2. Планируемые результаты  обучения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92"/>
        <w:gridCol w:w="5103"/>
      </w:tblGrid>
      <w:tr w:rsidR="009909DE" w:rsidRPr="00AC5767" w:rsidTr="00D90C92">
        <w:trPr>
          <w:trHeight w:val="578"/>
        </w:trPr>
        <w:tc>
          <w:tcPr>
            <w:tcW w:w="4892" w:type="dxa"/>
          </w:tcPr>
          <w:p w:rsidR="009909DE" w:rsidRPr="00AC5767" w:rsidRDefault="009909DE" w:rsidP="002C19AC">
            <w:pPr>
              <w:pStyle w:val="Default"/>
              <w:jc w:val="both"/>
            </w:pPr>
            <w:r w:rsidRPr="00AC5767">
              <w:t xml:space="preserve">Компетенции, запланированные в типовой учебной  программе </w:t>
            </w:r>
          </w:p>
        </w:tc>
        <w:tc>
          <w:tcPr>
            <w:tcW w:w="5103" w:type="dxa"/>
          </w:tcPr>
          <w:p w:rsidR="009909DE" w:rsidRPr="00AC5767" w:rsidRDefault="009909DE" w:rsidP="00756CF1">
            <w:pPr>
              <w:pStyle w:val="Default"/>
              <w:jc w:val="both"/>
            </w:pPr>
            <w:r w:rsidRPr="00AC5767">
              <w:t xml:space="preserve">Результаты, запланированные в </w:t>
            </w:r>
            <w:r w:rsidR="00756CF1" w:rsidRPr="00AC5767">
              <w:t>типовой</w:t>
            </w:r>
            <w:r w:rsidRPr="00AC5767">
              <w:t xml:space="preserve">учебной программе </w:t>
            </w:r>
          </w:p>
        </w:tc>
      </w:tr>
      <w:tr w:rsidR="009909DE" w:rsidRPr="00AC5767" w:rsidTr="00AC5767">
        <w:trPr>
          <w:trHeight w:val="1550"/>
        </w:trPr>
        <w:tc>
          <w:tcPr>
            <w:tcW w:w="4892" w:type="dxa"/>
          </w:tcPr>
          <w:p w:rsidR="009909DE" w:rsidRPr="00AC5767" w:rsidRDefault="009909DE" w:rsidP="003C46F2">
            <w:pPr>
              <w:pStyle w:val="Default"/>
              <w:jc w:val="both"/>
              <w:rPr>
                <w:b/>
                <w:bCs/>
                <w:u w:val="single"/>
              </w:rPr>
            </w:pPr>
            <w:r w:rsidRPr="00AC5767">
              <w:t xml:space="preserve">Обучающие должны обладать следующими </w:t>
            </w:r>
            <w:r w:rsidRPr="00AC5767">
              <w:rPr>
                <w:b/>
                <w:bCs/>
                <w:u w:val="single"/>
              </w:rPr>
              <w:t>базовыми компетенциями:</w:t>
            </w:r>
          </w:p>
          <w:p w:rsidR="009909DE" w:rsidRPr="00AC5767" w:rsidRDefault="00740887" w:rsidP="00740887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AC576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БК 1. </w:t>
            </w:r>
            <w:r w:rsidR="009909DE" w:rsidRPr="00AC576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Использовать разнообразные средства устной и письменной коммуникации на </w:t>
            </w:r>
            <w:proofErr w:type="gramStart"/>
            <w:r w:rsidR="009909DE" w:rsidRPr="00AC576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казахском</w:t>
            </w:r>
            <w:proofErr w:type="gramEnd"/>
            <w:r w:rsidR="009909DE" w:rsidRPr="00AC576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и других языках для решения задач в конкретных жизненных ситуациях;</w:t>
            </w:r>
          </w:p>
          <w:p w:rsidR="009909DE" w:rsidRPr="00AC5767" w:rsidRDefault="00740887" w:rsidP="00740887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AC576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БК 2. </w:t>
            </w:r>
            <w:r w:rsidR="009909DE" w:rsidRPr="00AC576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Строить коммуникацию в группе с людьми, стоящими на различных позициях, представителями других культур, для получения общего результата, разрешения конфликтных ситуаций и проблем на своем рабочем месте;</w:t>
            </w:r>
          </w:p>
          <w:p w:rsidR="00740887" w:rsidRPr="00AC5767" w:rsidRDefault="00740887" w:rsidP="00740887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AC576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БК 7. Соблюдать режим работы и уметь научно организовывать свое рабочее место;</w:t>
            </w:r>
          </w:p>
          <w:p w:rsidR="009909DE" w:rsidRPr="00AC5767" w:rsidRDefault="00740887" w:rsidP="00740887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AC576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БК 9. </w:t>
            </w:r>
            <w:r w:rsidR="009909DE" w:rsidRPr="00AC576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Определять проблему в различных ситуациях, уметь их анализировать, принимать ответственное решение, оценивать последствия своего решения;</w:t>
            </w:r>
          </w:p>
          <w:p w:rsidR="009909DE" w:rsidRPr="00AC5767" w:rsidRDefault="00740887" w:rsidP="00740887">
            <w:pPr>
              <w:pStyle w:val="Default"/>
              <w:jc w:val="both"/>
              <w:rPr>
                <w:spacing w:val="2"/>
              </w:rPr>
            </w:pPr>
            <w:r w:rsidRPr="00AC5767">
              <w:rPr>
                <w:spacing w:val="2"/>
              </w:rPr>
              <w:t xml:space="preserve">БК 10. </w:t>
            </w:r>
            <w:r w:rsidR="009909DE" w:rsidRPr="00AC5767">
              <w:rPr>
                <w:spacing w:val="2"/>
              </w:rPr>
              <w:t>Принимать решения на основе критически осмысленной информации.</w:t>
            </w:r>
          </w:p>
          <w:p w:rsidR="00740887" w:rsidRPr="00AC5767" w:rsidRDefault="00740887" w:rsidP="00740887">
            <w:pPr>
              <w:pStyle w:val="Default"/>
              <w:jc w:val="both"/>
              <w:rPr>
                <w:b/>
                <w:bCs/>
                <w:u w:val="single"/>
              </w:rPr>
            </w:pPr>
            <w:r w:rsidRPr="00AC5767">
              <w:rPr>
                <w:b/>
                <w:bCs/>
                <w:u w:val="single"/>
              </w:rPr>
              <w:t>профессиональными компетенциями:</w:t>
            </w:r>
          </w:p>
          <w:p w:rsidR="009909DE" w:rsidRPr="00AC5767" w:rsidRDefault="009909DE" w:rsidP="00740887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AC576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ПК 1</w:t>
            </w:r>
            <w:proofErr w:type="gramStart"/>
            <w:r w:rsidRPr="00AC576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У</w:t>
            </w:r>
            <w:proofErr w:type="gramEnd"/>
            <w:r w:rsidRPr="00AC576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частвовать в разработке мероприятий направленных на соблюдение финансовой дисциплины, своевременной уплаты налогов и других обязательных платежей и выплат</w:t>
            </w:r>
            <w:r w:rsidR="00740887" w:rsidRPr="00AC576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;</w:t>
            </w:r>
          </w:p>
          <w:p w:rsidR="009909DE" w:rsidRPr="00AC5767" w:rsidRDefault="009909DE" w:rsidP="00740887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AC576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ПК 2</w:t>
            </w:r>
            <w:proofErr w:type="gramStart"/>
            <w:r w:rsidRPr="00AC576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Г</w:t>
            </w:r>
            <w:proofErr w:type="gramEnd"/>
            <w:r w:rsidRPr="00AC576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отовить данные для составления бухгалтерского баланса, отчетов о доходах и расходах средств на производство продукции, прибыли (убытке)</w:t>
            </w:r>
          </w:p>
          <w:p w:rsidR="009909DE" w:rsidRPr="00AC5767" w:rsidRDefault="009909DE" w:rsidP="00740887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AC576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ПК 3</w:t>
            </w:r>
            <w:proofErr w:type="gramStart"/>
            <w:r w:rsidRPr="00AC576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С</w:t>
            </w:r>
            <w:proofErr w:type="gramEnd"/>
            <w:r w:rsidRPr="00AC576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оставлять в установленные сроки бухгалтерскую, статистическую, налоговую отчетность о финансово-хозяйственной деятельности организации</w:t>
            </w:r>
          </w:p>
          <w:p w:rsidR="009909DE" w:rsidRPr="00AC5767" w:rsidRDefault="009909DE" w:rsidP="00740887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AC576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ПК 4</w:t>
            </w:r>
            <w:proofErr w:type="gramStart"/>
            <w:r w:rsidRPr="00AC576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С</w:t>
            </w:r>
            <w:proofErr w:type="gramEnd"/>
            <w:r w:rsidRPr="00AC576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оставлять бюджетные планы организации, анализировать эффективность капитальных вложений, контролировать использование средств</w:t>
            </w:r>
          </w:p>
          <w:p w:rsidR="009909DE" w:rsidRPr="00AC5767" w:rsidRDefault="009909DE" w:rsidP="00740887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AC576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ПК 5</w:t>
            </w:r>
            <w:proofErr w:type="gramStart"/>
            <w:r w:rsidRPr="00AC576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У</w:t>
            </w:r>
            <w:proofErr w:type="gramEnd"/>
            <w:r w:rsidRPr="00AC576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меть организовать документооборот по участкам бухгалтерского учета, оформить первичные учетные документы и отразить на счетах бухгалтерского учета операции, связанные с движением основных средств, товарно-материальных ценностей и денежных средств, операций с иностранной валютой, расчетов с организациями, бюджетом, физическими лицами</w:t>
            </w:r>
          </w:p>
          <w:p w:rsidR="009909DE" w:rsidRPr="00AC5767" w:rsidRDefault="009909DE" w:rsidP="00740887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AC576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ПК 6</w:t>
            </w:r>
            <w:proofErr w:type="gramStart"/>
            <w:r w:rsidRPr="00AC576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У</w:t>
            </w:r>
            <w:proofErr w:type="gramEnd"/>
            <w:r w:rsidRPr="00AC576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меть вести учет и составлять расчеты издержек производства и обращения, смет расходов, вести учет реализации продукции </w:t>
            </w:r>
            <w:r w:rsidRPr="00AC576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lastRenderedPageBreak/>
              <w:t>(работ, услуг), результатов финансово-хозяйственной деятельности</w:t>
            </w:r>
          </w:p>
          <w:p w:rsidR="009909DE" w:rsidRPr="00AC5767" w:rsidRDefault="009909DE" w:rsidP="003C46F2">
            <w:pPr>
              <w:pStyle w:val="Default"/>
              <w:jc w:val="both"/>
              <w:rPr>
                <w:b/>
                <w:bCs/>
                <w:u w:val="single"/>
              </w:rPr>
            </w:pPr>
            <w:r w:rsidRPr="00AC5767">
              <w:rPr>
                <w:spacing w:val="2"/>
              </w:rPr>
              <w:t>ПК 7</w:t>
            </w:r>
            <w:proofErr w:type="gramStart"/>
            <w:r w:rsidRPr="00AC5767">
              <w:rPr>
                <w:spacing w:val="2"/>
              </w:rPr>
              <w:t xml:space="preserve"> С</w:t>
            </w:r>
            <w:proofErr w:type="gramEnd"/>
            <w:r w:rsidRPr="00AC5767">
              <w:rPr>
                <w:spacing w:val="2"/>
              </w:rPr>
              <w:t>оставлять отчетные калькуляции себестоимости готовой продукции (работ, услуг)</w:t>
            </w:r>
          </w:p>
        </w:tc>
        <w:tc>
          <w:tcPr>
            <w:tcW w:w="5103" w:type="dxa"/>
          </w:tcPr>
          <w:p w:rsidR="009909DE" w:rsidRPr="00AC5767" w:rsidRDefault="009909DE" w:rsidP="009909DE">
            <w:pPr>
              <w:spacing w:line="285" w:lineRule="atLeast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AC5767"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  <w:bdr w:val="none" w:sz="0" w:space="0" w:color="auto" w:frame="1"/>
              </w:rPr>
              <w:lastRenderedPageBreak/>
              <w:t>Знания:</w:t>
            </w:r>
          </w:p>
          <w:p w:rsidR="009909DE" w:rsidRPr="00AC5767" w:rsidRDefault="009909DE" w:rsidP="009909DE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AC576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-законодательных и инструктивных материалов по вопросам организации учета и отчетности;</w:t>
            </w:r>
          </w:p>
          <w:p w:rsidR="009909DE" w:rsidRPr="00AC5767" w:rsidRDefault="009909DE" w:rsidP="009909DE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AC576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- системы счетов финансового учета, структуру баланса</w:t>
            </w:r>
          </w:p>
          <w:p w:rsidR="009909DE" w:rsidRPr="00AC5767" w:rsidRDefault="009909DE" w:rsidP="009909DE">
            <w:pPr>
              <w:spacing w:line="285" w:lineRule="atLeast"/>
              <w:textAlignment w:val="baseline"/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  <w:bdr w:val="none" w:sz="0" w:space="0" w:color="auto" w:frame="1"/>
              </w:rPr>
            </w:pPr>
          </w:p>
          <w:p w:rsidR="009909DE" w:rsidRPr="00AC5767" w:rsidRDefault="009909DE" w:rsidP="009909DE">
            <w:pPr>
              <w:spacing w:line="285" w:lineRule="atLeast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AC5767"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  <w:bdr w:val="none" w:sz="0" w:space="0" w:color="auto" w:frame="1"/>
              </w:rPr>
              <w:t>Умения:</w:t>
            </w:r>
          </w:p>
          <w:p w:rsidR="009909DE" w:rsidRPr="00AC5767" w:rsidRDefault="009909DE" w:rsidP="00740887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AC576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-правильно заполнять первичные документы;</w:t>
            </w:r>
          </w:p>
          <w:p w:rsidR="009909DE" w:rsidRPr="00AC5767" w:rsidRDefault="009909DE" w:rsidP="00740887">
            <w:pPr>
              <w:pStyle w:val="Default"/>
              <w:jc w:val="both"/>
            </w:pPr>
            <w:r w:rsidRPr="00AC5767">
              <w:rPr>
                <w:spacing w:val="2"/>
              </w:rPr>
              <w:t>- составлять корреспонденцию счетов по хозяйственным операциям и балансам</w:t>
            </w:r>
          </w:p>
        </w:tc>
      </w:tr>
    </w:tbl>
    <w:p w:rsidR="009909DE" w:rsidRPr="0038156B" w:rsidRDefault="009909DE" w:rsidP="007D334E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</w:p>
    <w:p w:rsidR="007D334E" w:rsidRDefault="007D334E" w:rsidP="007D334E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</w:p>
    <w:p w:rsidR="00740887" w:rsidRDefault="00740887" w:rsidP="007D334E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</w:p>
    <w:p w:rsidR="00740887" w:rsidRPr="0038156B" w:rsidRDefault="00740887" w:rsidP="007D334E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</w:p>
    <w:p w:rsidR="007D334E" w:rsidRPr="0038156B" w:rsidRDefault="007D334E" w:rsidP="007D334E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p w:rsidR="007D334E" w:rsidRPr="0038156B" w:rsidRDefault="007D334E" w:rsidP="007D334E">
      <w:pPr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7D334E" w:rsidRPr="0038156B" w:rsidRDefault="007D334E" w:rsidP="007D33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D334E" w:rsidRPr="0038156B" w:rsidRDefault="007D334E" w:rsidP="007D334E">
      <w:pPr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7D334E" w:rsidRPr="0038156B" w:rsidRDefault="007D334E" w:rsidP="007D334E">
      <w:pPr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7D334E" w:rsidRPr="0038156B" w:rsidRDefault="007D334E" w:rsidP="007D334E">
      <w:pPr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7D334E" w:rsidRPr="0038156B" w:rsidRDefault="007D334E" w:rsidP="007D334E">
      <w:pPr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7D334E" w:rsidRPr="0038156B" w:rsidRDefault="007D334E" w:rsidP="007D334E">
      <w:pPr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7D334E" w:rsidRPr="0038156B" w:rsidRDefault="007D334E" w:rsidP="007D334E">
      <w:pPr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740887" w:rsidRPr="0088727B" w:rsidRDefault="00740887" w:rsidP="007D334E">
      <w:pPr>
        <w:spacing w:after="0" w:line="240" w:lineRule="auto"/>
        <w:ind w:firstLine="708"/>
        <w:jc w:val="right"/>
        <w:rPr>
          <w:rFonts w:ascii="Times New Roman" w:hAnsi="Times New Roman"/>
          <w:sz w:val="28"/>
          <w:szCs w:val="28"/>
        </w:rPr>
      </w:pPr>
    </w:p>
    <w:p w:rsidR="00AC5767" w:rsidRPr="0088727B" w:rsidRDefault="00AC5767" w:rsidP="007D334E">
      <w:pPr>
        <w:spacing w:after="0" w:line="240" w:lineRule="auto"/>
        <w:ind w:firstLine="708"/>
        <w:jc w:val="right"/>
        <w:rPr>
          <w:rFonts w:ascii="Times New Roman" w:hAnsi="Times New Roman"/>
          <w:sz w:val="28"/>
          <w:szCs w:val="28"/>
        </w:rPr>
      </w:pPr>
    </w:p>
    <w:p w:rsidR="00AC5767" w:rsidRPr="0088727B" w:rsidRDefault="00AC5767" w:rsidP="007D334E">
      <w:pPr>
        <w:spacing w:after="0" w:line="240" w:lineRule="auto"/>
        <w:ind w:firstLine="708"/>
        <w:jc w:val="right"/>
        <w:rPr>
          <w:rFonts w:ascii="Times New Roman" w:hAnsi="Times New Roman"/>
          <w:sz w:val="28"/>
          <w:szCs w:val="28"/>
        </w:rPr>
      </w:pPr>
    </w:p>
    <w:p w:rsidR="00AC5767" w:rsidRPr="0088727B" w:rsidRDefault="00AC5767" w:rsidP="007D334E">
      <w:pPr>
        <w:spacing w:after="0" w:line="240" w:lineRule="auto"/>
        <w:ind w:firstLine="708"/>
        <w:jc w:val="right"/>
        <w:rPr>
          <w:rFonts w:ascii="Times New Roman" w:hAnsi="Times New Roman"/>
          <w:sz w:val="28"/>
          <w:szCs w:val="28"/>
        </w:rPr>
      </w:pPr>
    </w:p>
    <w:p w:rsidR="00AC5767" w:rsidRPr="0088727B" w:rsidRDefault="00AC5767" w:rsidP="007D334E">
      <w:pPr>
        <w:spacing w:after="0" w:line="240" w:lineRule="auto"/>
        <w:ind w:firstLine="708"/>
        <w:jc w:val="right"/>
        <w:rPr>
          <w:rFonts w:ascii="Times New Roman" w:hAnsi="Times New Roman"/>
          <w:sz w:val="28"/>
          <w:szCs w:val="28"/>
        </w:rPr>
      </w:pPr>
    </w:p>
    <w:p w:rsidR="00AC5767" w:rsidRPr="0088727B" w:rsidRDefault="00AC5767" w:rsidP="007D334E">
      <w:pPr>
        <w:spacing w:after="0" w:line="240" w:lineRule="auto"/>
        <w:ind w:firstLine="708"/>
        <w:jc w:val="right"/>
        <w:rPr>
          <w:rFonts w:ascii="Times New Roman" w:hAnsi="Times New Roman"/>
          <w:sz w:val="28"/>
          <w:szCs w:val="28"/>
        </w:rPr>
      </w:pPr>
    </w:p>
    <w:p w:rsidR="00AC5767" w:rsidRPr="0088727B" w:rsidRDefault="00AC5767" w:rsidP="007D334E">
      <w:pPr>
        <w:spacing w:after="0" w:line="240" w:lineRule="auto"/>
        <w:ind w:firstLine="708"/>
        <w:jc w:val="right"/>
        <w:rPr>
          <w:rFonts w:ascii="Times New Roman" w:hAnsi="Times New Roman"/>
          <w:sz w:val="28"/>
          <w:szCs w:val="28"/>
        </w:rPr>
      </w:pPr>
    </w:p>
    <w:p w:rsidR="00AC5767" w:rsidRPr="0088727B" w:rsidRDefault="00AC5767" w:rsidP="007D334E">
      <w:pPr>
        <w:spacing w:after="0" w:line="240" w:lineRule="auto"/>
        <w:ind w:firstLine="708"/>
        <w:jc w:val="right"/>
        <w:rPr>
          <w:rFonts w:ascii="Times New Roman" w:hAnsi="Times New Roman"/>
          <w:sz w:val="28"/>
          <w:szCs w:val="28"/>
        </w:rPr>
      </w:pPr>
    </w:p>
    <w:p w:rsidR="00AC5767" w:rsidRPr="0088727B" w:rsidRDefault="00AC5767" w:rsidP="007D334E">
      <w:pPr>
        <w:spacing w:after="0" w:line="240" w:lineRule="auto"/>
        <w:ind w:firstLine="708"/>
        <w:jc w:val="right"/>
        <w:rPr>
          <w:rFonts w:ascii="Times New Roman" w:hAnsi="Times New Roman"/>
          <w:sz w:val="28"/>
          <w:szCs w:val="28"/>
        </w:rPr>
      </w:pPr>
    </w:p>
    <w:p w:rsidR="00AC5767" w:rsidRPr="0088727B" w:rsidRDefault="00AC5767" w:rsidP="007D334E">
      <w:pPr>
        <w:spacing w:after="0" w:line="240" w:lineRule="auto"/>
        <w:ind w:firstLine="708"/>
        <w:jc w:val="right"/>
        <w:rPr>
          <w:rFonts w:ascii="Times New Roman" w:hAnsi="Times New Roman"/>
          <w:sz w:val="28"/>
          <w:szCs w:val="28"/>
        </w:rPr>
      </w:pPr>
    </w:p>
    <w:p w:rsidR="00AC5767" w:rsidRPr="0088727B" w:rsidRDefault="00AC5767" w:rsidP="007D334E">
      <w:pPr>
        <w:spacing w:after="0" w:line="240" w:lineRule="auto"/>
        <w:ind w:firstLine="708"/>
        <w:jc w:val="right"/>
        <w:rPr>
          <w:rFonts w:ascii="Times New Roman" w:hAnsi="Times New Roman"/>
          <w:sz w:val="28"/>
          <w:szCs w:val="28"/>
        </w:rPr>
      </w:pPr>
    </w:p>
    <w:p w:rsidR="00AC5767" w:rsidRPr="0088727B" w:rsidRDefault="00AC5767" w:rsidP="007D334E">
      <w:pPr>
        <w:spacing w:after="0" w:line="240" w:lineRule="auto"/>
        <w:ind w:firstLine="708"/>
        <w:jc w:val="right"/>
        <w:rPr>
          <w:rFonts w:ascii="Times New Roman" w:hAnsi="Times New Roman"/>
          <w:sz w:val="28"/>
          <w:szCs w:val="28"/>
        </w:rPr>
      </w:pPr>
    </w:p>
    <w:p w:rsidR="00AC5767" w:rsidRPr="0088727B" w:rsidRDefault="00AC5767" w:rsidP="007D334E">
      <w:pPr>
        <w:spacing w:after="0" w:line="240" w:lineRule="auto"/>
        <w:ind w:firstLine="708"/>
        <w:jc w:val="right"/>
        <w:rPr>
          <w:rFonts w:ascii="Times New Roman" w:hAnsi="Times New Roman"/>
          <w:sz w:val="28"/>
          <w:szCs w:val="28"/>
        </w:rPr>
      </w:pPr>
    </w:p>
    <w:p w:rsidR="00AC5767" w:rsidRPr="0088727B" w:rsidRDefault="00AC5767" w:rsidP="007D334E">
      <w:pPr>
        <w:spacing w:after="0" w:line="240" w:lineRule="auto"/>
        <w:ind w:firstLine="708"/>
        <w:jc w:val="right"/>
        <w:rPr>
          <w:rFonts w:ascii="Times New Roman" w:hAnsi="Times New Roman"/>
          <w:sz w:val="28"/>
          <w:szCs w:val="28"/>
        </w:rPr>
      </w:pPr>
    </w:p>
    <w:p w:rsidR="00AC5767" w:rsidRPr="0088727B" w:rsidRDefault="00AC5767" w:rsidP="007D334E">
      <w:pPr>
        <w:spacing w:after="0" w:line="240" w:lineRule="auto"/>
        <w:ind w:firstLine="708"/>
        <w:jc w:val="right"/>
        <w:rPr>
          <w:rFonts w:ascii="Times New Roman" w:hAnsi="Times New Roman"/>
          <w:sz w:val="28"/>
          <w:szCs w:val="28"/>
        </w:rPr>
      </w:pPr>
    </w:p>
    <w:p w:rsidR="00AC5767" w:rsidRPr="0088727B" w:rsidRDefault="00AC5767" w:rsidP="007D334E">
      <w:pPr>
        <w:spacing w:after="0" w:line="240" w:lineRule="auto"/>
        <w:ind w:firstLine="708"/>
        <w:jc w:val="right"/>
        <w:rPr>
          <w:rFonts w:ascii="Times New Roman" w:hAnsi="Times New Roman"/>
          <w:sz w:val="28"/>
          <w:szCs w:val="28"/>
        </w:rPr>
      </w:pPr>
    </w:p>
    <w:p w:rsidR="00AC5767" w:rsidRPr="0088727B" w:rsidRDefault="00AC5767" w:rsidP="007D334E">
      <w:pPr>
        <w:spacing w:after="0" w:line="240" w:lineRule="auto"/>
        <w:ind w:firstLine="708"/>
        <w:jc w:val="right"/>
        <w:rPr>
          <w:rFonts w:ascii="Times New Roman" w:hAnsi="Times New Roman"/>
          <w:sz w:val="28"/>
          <w:szCs w:val="28"/>
        </w:rPr>
      </w:pPr>
    </w:p>
    <w:p w:rsidR="00AC5767" w:rsidRPr="0088727B" w:rsidRDefault="00AC5767" w:rsidP="007D334E">
      <w:pPr>
        <w:spacing w:after="0" w:line="240" w:lineRule="auto"/>
        <w:ind w:firstLine="708"/>
        <w:jc w:val="right"/>
        <w:rPr>
          <w:rFonts w:ascii="Times New Roman" w:hAnsi="Times New Roman"/>
          <w:sz w:val="28"/>
          <w:szCs w:val="28"/>
        </w:rPr>
      </w:pPr>
    </w:p>
    <w:p w:rsidR="00AC5767" w:rsidRPr="0088727B" w:rsidRDefault="00AC5767" w:rsidP="007D334E">
      <w:pPr>
        <w:spacing w:after="0" w:line="240" w:lineRule="auto"/>
        <w:ind w:firstLine="708"/>
        <w:jc w:val="right"/>
        <w:rPr>
          <w:rFonts w:ascii="Times New Roman" w:hAnsi="Times New Roman"/>
          <w:sz w:val="28"/>
          <w:szCs w:val="28"/>
        </w:rPr>
      </w:pPr>
    </w:p>
    <w:p w:rsidR="00AC5767" w:rsidRPr="0088727B" w:rsidRDefault="00AC5767" w:rsidP="007D334E">
      <w:pPr>
        <w:spacing w:after="0" w:line="240" w:lineRule="auto"/>
        <w:ind w:firstLine="708"/>
        <w:jc w:val="right"/>
        <w:rPr>
          <w:rFonts w:ascii="Times New Roman" w:hAnsi="Times New Roman"/>
          <w:sz w:val="28"/>
          <w:szCs w:val="28"/>
        </w:rPr>
      </w:pPr>
    </w:p>
    <w:p w:rsidR="00AC5767" w:rsidRPr="0088727B" w:rsidRDefault="00AC5767" w:rsidP="007D334E">
      <w:pPr>
        <w:spacing w:after="0" w:line="240" w:lineRule="auto"/>
        <w:ind w:firstLine="708"/>
        <w:jc w:val="right"/>
        <w:rPr>
          <w:rFonts w:ascii="Times New Roman" w:hAnsi="Times New Roman"/>
          <w:sz w:val="28"/>
          <w:szCs w:val="28"/>
        </w:rPr>
      </w:pPr>
    </w:p>
    <w:p w:rsidR="00AC5767" w:rsidRPr="0088727B" w:rsidRDefault="00AC5767" w:rsidP="007D334E">
      <w:pPr>
        <w:spacing w:after="0" w:line="240" w:lineRule="auto"/>
        <w:ind w:firstLine="708"/>
        <w:jc w:val="right"/>
        <w:rPr>
          <w:rFonts w:ascii="Times New Roman" w:hAnsi="Times New Roman"/>
          <w:sz w:val="28"/>
          <w:szCs w:val="28"/>
        </w:rPr>
      </w:pPr>
    </w:p>
    <w:p w:rsidR="00AC5767" w:rsidRPr="0088727B" w:rsidRDefault="00AC5767" w:rsidP="007D334E">
      <w:pPr>
        <w:spacing w:after="0" w:line="240" w:lineRule="auto"/>
        <w:ind w:firstLine="708"/>
        <w:jc w:val="right"/>
        <w:rPr>
          <w:rFonts w:ascii="Times New Roman" w:hAnsi="Times New Roman"/>
          <w:sz w:val="28"/>
          <w:szCs w:val="28"/>
        </w:rPr>
      </w:pPr>
    </w:p>
    <w:p w:rsidR="00AC5767" w:rsidRPr="0088727B" w:rsidRDefault="00AC5767" w:rsidP="007D334E">
      <w:pPr>
        <w:spacing w:after="0" w:line="240" w:lineRule="auto"/>
        <w:ind w:firstLine="708"/>
        <w:jc w:val="right"/>
        <w:rPr>
          <w:rFonts w:ascii="Times New Roman" w:hAnsi="Times New Roman"/>
          <w:sz w:val="28"/>
          <w:szCs w:val="28"/>
        </w:rPr>
      </w:pPr>
    </w:p>
    <w:p w:rsidR="00E313F9" w:rsidRDefault="00E313F9" w:rsidP="007D334E">
      <w:pPr>
        <w:spacing w:after="0" w:line="240" w:lineRule="auto"/>
        <w:ind w:firstLine="708"/>
        <w:jc w:val="right"/>
        <w:rPr>
          <w:rFonts w:ascii="Times New Roman" w:hAnsi="Times New Roman"/>
          <w:sz w:val="28"/>
          <w:szCs w:val="28"/>
        </w:rPr>
      </w:pPr>
    </w:p>
    <w:p w:rsidR="00740887" w:rsidRDefault="00740887" w:rsidP="007D334E">
      <w:pPr>
        <w:spacing w:after="0" w:line="240" w:lineRule="auto"/>
        <w:ind w:firstLine="708"/>
        <w:jc w:val="right"/>
        <w:rPr>
          <w:rFonts w:ascii="Times New Roman" w:hAnsi="Times New Roman"/>
          <w:sz w:val="28"/>
          <w:szCs w:val="28"/>
        </w:rPr>
      </w:pPr>
    </w:p>
    <w:p w:rsidR="002C19AC" w:rsidRDefault="002C19AC" w:rsidP="007D334E">
      <w:pPr>
        <w:spacing w:after="0" w:line="240" w:lineRule="auto"/>
        <w:ind w:firstLine="708"/>
        <w:jc w:val="right"/>
        <w:rPr>
          <w:rFonts w:ascii="Times New Roman" w:hAnsi="Times New Roman"/>
          <w:sz w:val="28"/>
          <w:szCs w:val="28"/>
        </w:rPr>
      </w:pPr>
    </w:p>
    <w:p w:rsidR="002C19AC" w:rsidRDefault="002C19AC" w:rsidP="007D334E">
      <w:pPr>
        <w:spacing w:after="0" w:line="240" w:lineRule="auto"/>
        <w:ind w:firstLine="708"/>
        <w:jc w:val="right"/>
        <w:rPr>
          <w:rFonts w:ascii="Times New Roman" w:hAnsi="Times New Roman"/>
          <w:sz w:val="28"/>
          <w:szCs w:val="28"/>
        </w:rPr>
      </w:pPr>
    </w:p>
    <w:p w:rsidR="00740887" w:rsidRDefault="00740887" w:rsidP="007D334E">
      <w:pPr>
        <w:spacing w:after="0" w:line="240" w:lineRule="auto"/>
        <w:ind w:firstLine="708"/>
        <w:jc w:val="right"/>
        <w:rPr>
          <w:rFonts w:ascii="Times New Roman" w:hAnsi="Times New Roman"/>
          <w:sz w:val="28"/>
          <w:szCs w:val="28"/>
        </w:rPr>
      </w:pPr>
    </w:p>
    <w:p w:rsidR="007D334E" w:rsidRPr="00AC5767" w:rsidRDefault="007D334E" w:rsidP="00FF19C7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AC5767">
        <w:rPr>
          <w:rFonts w:ascii="Times New Roman" w:hAnsi="Times New Roman"/>
          <w:b/>
          <w:sz w:val="24"/>
          <w:szCs w:val="24"/>
        </w:rPr>
        <w:lastRenderedPageBreak/>
        <w:t>3 ТЕМАТИЧЕСКИЙ ПЛАН И СОДЕРЖАНИЕ ДИСЦИПЛИНЫ</w:t>
      </w:r>
    </w:p>
    <w:p w:rsidR="007D334E" w:rsidRPr="00AC5767" w:rsidRDefault="007D334E" w:rsidP="00FF19C7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</w:p>
    <w:p w:rsidR="007D334E" w:rsidRPr="00AC5767" w:rsidRDefault="007D334E" w:rsidP="00FF19C7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AC5767">
        <w:rPr>
          <w:rFonts w:ascii="Times New Roman" w:hAnsi="Times New Roman"/>
          <w:b/>
          <w:sz w:val="24"/>
          <w:szCs w:val="24"/>
        </w:rPr>
        <w:t>3.1 ТЕМАТИЧЕСКИЙ ПЛАН УЧЕБНОЙ ПРОГРАММЫ</w:t>
      </w:r>
    </w:p>
    <w:p w:rsidR="007D334E" w:rsidRPr="00AC5767" w:rsidRDefault="007D334E" w:rsidP="007D334E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</w:p>
    <w:p w:rsidR="007D334E" w:rsidRPr="00AC5767" w:rsidRDefault="007D334E" w:rsidP="007D334E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3"/>
        <w:tblW w:w="10598" w:type="dxa"/>
        <w:tblLayout w:type="fixed"/>
        <w:tblLook w:val="04A0"/>
      </w:tblPr>
      <w:tblGrid>
        <w:gridCol w:w="577"/>
        <w:gridCol w:w="5060"/>
        <w:gridCol w:w="1417"/>
        <w:gridCol w:w="1134"/>
        <w:gridCol w:w="1134"/>
        <w:gridCol w:w="1276"/>
      </w:tblGrid>
      <w:tr w:rsidR="00FF19C7" w:rsidRPr="00AC5767" w:rsidTr="00812D99">
        <w:tc>
          <w:tcPr>
            <w:tcW w:w="577" w:type="dxa"/>
            <w:vMerge w:val="restart"/>
          </w:tcPr>
          <w:p w:rsidR="00FF19C7" w:rsidRPr="00AC5767" w:rsidRDefault="00FF19C7" w:rsidP="003C46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AC5767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AC5767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AC5767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060" w:type="dxa"/>
            <w:vMerge w:val="restart"/>
          </w:tcPr>
          <w:p w:rsidR="00FF19C7" w:rsidRPr="00AC5767" w:rsidRDefault="00FF19C7" w:rsidP="003C46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F19C7" w:rsidRPr="00AC5767" w:rsidRDefault="00FF19C7" w:rsidP="003C46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767">
              <w:rPr>
                <w:rFonts w:ascii="Times New Roman" w:hAnsi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4961" w:type="dxa"/>
            <w:gridSpan w:val="4"/>
          </w:tcPr>
          <w:p w:rsidR="00FF19C7" w:rsidRPr="00AC5767" w:rsidRDefault="00FF19C7" w:rsidP="003C46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5767">
              <w:rPr>
                <w:rFonts w:ascii="Times New Roman" w:hAnsi="Times New Roman"/>
                <w:sz w:val="24"/>
                <w:szCs w:val="24"/>
              </w:rPr>
              <w:t>Количество учебного времени при очной форме обучения (час)</w:t>
            </w:r>
          </w:p>
        </w:tc>
      </w:tr>
      <w:tr w:rsidR="00FF19C7" w:rsidRPr="00AC5767" w:rsidTr="00FF19C7">
        <w:tc>
          <w:tcPr>
            <w:tcW w:w="577" w:type="dxa"/>
            <w:vMerge/>
          </w:tcPr>
          <w:p w:rsidR="00FF19C7" w:rsidRPr="00AC5767" w:rsidRDefault="00FF19C7" w:rsidP="003C46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60" w:type="dxa"/>
            <w:vMerge/>
          </w:tcPr>
          <w:p w:rsidR="00FF19C7" w:rsidRPr="00AC5767" w:rsidRDefault="00FF19C7" w:rsidP="003C46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FF19C7" w:rsidRPr="00AC5767" w:rsidRDefault="00FF19C7" w:rsidP="003C46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767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  <w:p w:rsidR="00FF19C7" w:rsidRPr="00AC5767" w:rsidRDefault="00FF19C7" w:rsidP="003C46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767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2268" w:type="dxa"/>
            <w:gridSpan w:val="2"/>
          </w:tcPr>
          <w:p w:rsidR="00FF19C7" w:rsidRPr="00AC5767" w:rsidRDefault="00FF19C7" w:rsidP="003C46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767">
              <w:rPr>
                <w:rFonts w:ascii="Times New Roman" w:hAnsi="Times New Roman"/>
                <w:sz w:val="24"/>
                <w:szCs w:val="24"/>
              </w:rPr>
              <w:t>из них</w:t>
            </w:r>
          </w:p>
        </w:tc>
        <w:tc>
          <w:tcPr>
            <w:tcW w:w="1276" w:type="dxa"/>
          </w:tcPr>
          <w:p w:rsidR="00FF19C7" w:rsidRPr="00AC5767" w:rsidRDefault="00FF19C7" w:rsidP="003C46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19C7" w:rsidRPr="00AC5767" w:rsidTr="00FF19C7">
        <w:tc>
          <w:tcPr>
            <w:tcW w:w="577" w:type="dxa"/>
            <w:vMerge/>
          </w:tcPr>
          <w:p w:rsidR="00FF19C7" w:rsidRPr="00AC5767" w:rsidRDefault="00FF19C7" w:rsidP="003C46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60" w:type="dxa"/>
            <w:vMerge/>
          </w:tcPr>
          <w:p w:rsidR="00FF19C7" w:rsidRPr="00AC5767" w:rsidRDefault="00FF19C7" w:rsidP="003C46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FF19C7" w:rsidRPr="00AC5767" w:rsidRDefault="00FF19C7" w:rsidP="003C46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F19C7" w:rsidRDefault="00FF19C7" w:rsidP="00FF19C7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AC5767">
              <w:rPr>
                <w:rFonts w:ascii="Times New Roman" w:hAnsi="Times New Roman"/>
                <w:sz w:val="24"/>
                <w:szCs w:val="24"/>
              </w:rPr>
              <w:t>еоретич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proofErr w:type="spellEnd"/>
          </w:p>
          <w:p w:rsidR="00FF19C7" w:rsidRPr="00AC5767" w:rsidRDefault="00FF19C7" w:rsidP="00FF19C7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C5767">
              <w:rPr>
                <w:rFonts w:ascii="Times New Roman" w:hAnsi="Times New Roman"/>
                <w:sz w:val="24"/>
                <w:szCs w:val="24"/>
              </w:rPr>
              <w:t>ские</w:t>
            </w:r>
            <w:proofErr w:type="spellEnd"/>
          </w:p>
        </w:tc>
        <w:tc>
          <w:tcPr>
            <w:tcW w:w="1134" w:type="dxa"/>
          </w:tcPr>
          <w:p w:rsidR="00FF19C7" w:rsidRPr="00FF19C7" w:rsidRDefault="00FF19C7" w:rsidP="00FF19C7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 w:rsidRPr="00FF19C7">
              <w:rPr>
                <w:rFonts w:ascii="Times New Roman" w:hAnsi="Times New Roman"/>
                <w:sz w:val="24"/>
                <w:szCs w:val="24"/>
              </w:rPr>
              <w:t>абораторно-практические</w:t>
            </w:r>
          </w:p>
        </w:tc>
        <w:tc>
          <w:tcPr>
            <w:tcW w:w="1276" w:type="dxa"/>
          </w:tcPr>
          <w:p w:rsidR="00FF19C7" w:rsidRPr="00FF19C7" w:rsidRDefault="00FF19C7" w:rsidP="003C46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19C7">
              <w:rPr>
                <w:rFonts w:ascii="Times New Roman" w:hAnsi="Times New Roman"/>
                <w:sz w:val="24"/>
                <w:szCs w:val="24"/>
              </w:rPr>
              <w:t>Производственное обучение/профессиональная практика</w:t>
            </w:r>
          </w:p>
        </w:tc>
      </w:tr>
      <w:tr w:rsidR="00FF19C7" w:rsidRPr="00AC5767" w:rsidTr="00924528">
        <w:tc>
          <w:tcPr>
            <w:tcW w:w="577" w:type="dxa"/>
          </w:tcPr>
          <w:p w:rsidR="00FF19C7" w:rsidRPr="00AC5767" w:rsidRDefault="00FF19C7" w:rsidP="003C46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1" w:type="dxa"/>
            <w:gridSpan w:val="5"/>
          </w:tcPr>
          <w:p w:rsidR="00FF19C7" w:rsidRPr="00AC5767" w:rsidRDefault="00FF19C7" w:rsidP="00FF19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 1</w:t>
            </w:r>
            <w:r w:rsidRPr="00AC5767">
              <w:rPr>
                <w:rFonts w:ascii="Times New Roman" w:hAnsi="Times New Roman"/>
                <w:sz w:val="24"/>
                <w:szCs w:val="24"/>
              </w:rPr>
              <w:t>Основы бухгалтерского учета</w:t>
            </w:r>
          </w:p>
          <w:p w:rsidR="00FF19C7" w:rsidRPr="00AC5767" w:rsidRDefault="00FF19C7" w:rsidP="003C46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19C7" w:rsidRPr="00AC5767" w:rsidTr="00FF19C7">
        <w:tc>
          <w:tcPr>
            <w:tcW w:w="577" w:type="dxa"/>
          </w:tcPr>
          <w:p w:rsidR="00FF19C7" w:rsidRPr="00AC5767" w:rsidRDefault="00FF19C7" w:rsidP="003C46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57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60" w:type="dxa"/>
          </w:tcPr>
          <w:p w:rsidR="00FF19C7" w:rsidRPr="00AC5767" w:rsidRDefault="00FF19C7" w:rsidP="007408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5767">
              <w:rPr>
                <w:rFonts w:ascii="Times New Roman" w:hAnsi="Times New Roman"/>
                <w:sz w:val="24"/>
                <w:szCs w:val="24"/>
                <w:u w:val="single"/>
              </w:rPr>
              <w:t>Тема</w:t>
            </w:r>
            <w:r w:rsidRPr="00AC5767">
              <w:rPr>
                <w:rFonts w:ascii="Times New Roman" w:hAnsi="Times New Roman"/>
                <w:sz w:val="24"/>
                <w:szCs w:val="24"/>
              </w:rPr>
              <w:t>: Бухгалтерский  учет его сущность и значение</w:t>
            </w:r>
          </w:p>
          <w:p w:rsidR="00FF19C7" w:rsidRPr="00AC5767" w:rsidRDefault="00FF19C7" w:rsidP="00A90EFA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5767">
              <w:rPr>
                <w:rFonts w:ascii="Times New Roman" w:hAnsi="Times New Roman" w:cs="Times New Roman"/>
                <w:sz w:val="24"/>
                <w:szCs w:val="24"/>
              </w:rPr>
              <w:t>1.1  Бухгалтерский учет его сущность и значение</w:t>
            </w:r>
          </w:p>
          <w:p w:rsidR="00FF19C7" w:rsidRPr="00AC5767" w:rsidRDefault="00FF19C7" w:rsidP="00A90EFA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5767">
              <w:rPr>
                <w:rFonts w:ascii="Times New Roman" w:hAnsi="Times New Roman" w:cs="Times New Roman"/>
                <w:sz w:val="24"/>
                <w:szCs w:val="24"/>
              </w:rPr>
              <w:t>1.2 Возникновение бухгалтерского учета</w:t>
            </w:r>
            <w:r w:rsidRPr="00AC5767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417" w:type="dxa"/>
          </w:tcPr>
          <w:p w:rsidR="00FF19C7" w:rsidRPr="00AC5767" w:rsidRDefault="00FF19C7" w:rsidP="003C46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576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  <w:p w:rsidR="00FF19C7" w:rsidRPr="00AC5767" w:rsidRDefault="00FF19C7" w:rsidP="003C46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19C7" w:rsidRPr="00AC5767" w:rsidRDefault="00FF19C7" w:rsidP="003C46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F19C7" w:rsidRPr="00AC5767" w:rsidRDefault="00FF19C7" w:rsidP="003C46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576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  <w:p w:rsidR="00FF19C7" w:rsidRDefault="00FF19C7" w:rsidP="003C46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19C7" w:rsidRPr="00AC5767" w:rsidRDefault="00FF19C7" w:rsidP="003C46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767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FF19C7" w:rsidRDefault="00FF19C7" w:rsidP="003C46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19C7" w:rsidRPr="00AC5767" w:rsidRDefault="00FF19C7" w:rsidP="003C46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76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FF19C7" w:rsidRPr="00AC5767" w:rsidRDefault="00FF19C7" w:rsidP="003C46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F19C7" w:rsidRPr="00AC5767" w:rsidRDefault="00FF19C7" w:rsidP="003C46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F19C7" w:rsidRPr="00AC5767" w:rsidTr="00FF19C7">
        <w:tc>
          <w:tcPr>
            <w:tcW w:w="577" w:type="dxa"/>
          </w:tcPr>
          <w:p w:rsidR="00FF19C7" w:rsidRPr="00AC5767" w:rsidRDefault="00FF19C7" w:rsidP="003C46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576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060" w:type="dxa"/>
          </w:tcPr>
          <w:p w:rsidR="00FF19C7" w:rsidRPr="00AC5767" w:rsidRDefault="00FF19C7" w:rsidP="007408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5767">
              <w:rPr>
                <w:rFonts w:ascii="Times New Roman" w:hAnsi="Times New Roman"/>
                <w:sz w:val="24"/>
                <w:szCs w:val="24"/>
                <w:u w:val="single"/>
              </w:rPr>
              <w:t>Тема</w:t>
            </w:r>
            <w:r w:rsidRPr="00AC5767">
              <w:rPr>
                <w:rFonts w:ascii="Times New Roman" w:hAnsi="Times New Roman"/>
                <w:sz w:val="24"/>
                <w:szCs w:val="24"/>
              </w:rPr>
              <w:t>: Предмет и метод бухгалтерского учета</w:t>
            </w:r>
          </w:p>
          <w:p w:rsidR="00FF19C7" w:rsidRPr="00AC5767" w:rsidRDefault="00FF19C7" w:rsidP="00A90EFA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5767">
              <w:rPr>
                <w:rFonts w:ascii="Times New Roman" w:hAnsi="Times New Roman" w:cs="Times New Roman"/>
                <w:sz w:val="24"/>
                <w:szCs w:val="24"/>
              </w:rPr>
              <w:t>2 1. Содержание предмета бухгалтерский учет</w:t>
            </w:r>
          </w:p>
          <w:p w:rsidR="00FF19C7" w:rsidRPr="00AC5767" w:rsidRDefault="00FF19C7" w:rsidP="00A90EFA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5767">
              <w:rPr>
                <w:rFonts w:ascii="Times New Roman" w:hAnsi="Times New Roman" w:cs="Times New Roman"/>
                <w:sz w:val="24"/>
                <w:szCs w:val="24"/>
              </w:rPr>
              <w:t xml:space="preserve">2.2 Объекты бухгалтерского учета </w:t>
            </w:r>
          </w:p>
          <w:p w:rsidR="00FF19C7" w:rsidRPr="00AC5767" w:rsidRDefault="00FF19C7" w:rsidP="00A90EFA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5767">
              <w:rPr>
                <w:rFonts w:ascii="Times New Roman" w:hAnsi="Times New Roman" w:cs="Times New Roman"/>
                <w:sz w:val="24"/>
                <w:szCs w:val="24"/>
              </w:rPr>
              <w:t xml:space="preserve">2.3 Понятие  метода БУ характеристика элементов </w:t>
            </w:r>
          </w:p>
          <w:p w:rsidR="00FF19C7" w:rsidRPr="00AC5767" w:rsidRDefault="00FF19C7" w:rsidP="00A90EFA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5767">
              <w:rPr>
                <w:rFonts w:ascii="Times New Roman" w:hAnsi="Times New Roman" w:cs="Times New Roman"/>
                <w:sz w:val="24"/>
                <w:szCs w:val="24"/>
              </w:rPr>
              <w:t>2.4 Классификация имущества предприятия по составу и размещению хозяйственных средств</w:t>
            </w:r>
          </w:p>
          <w:p w:rsidR="00FF19C7" w:rsidRPr="00AC5767" w:rsidRDefault="00FF19C7" w:rsidP="00A90EFA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5767">
              <w:rPr>
                <w:rFonts w:ascii="Times New Roman" w:hAnsi="Times New Roman" w:cs="Times New Roman"/>
                <w:sz w:val="24"/>
                <w:szCs w:val="24"/>
              </w:rPr>
              <w:t>2.5 Классификация имущества предприятия по источникам образования средств</w:t>
            </w:r>
          </w:p>
          <w:p w:rsidR="00FF19C7" w:rsidRPr="00AC5767" w:rsidRDefault="00FF19C7" w:rsidP="00A90EFA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5767">
              <w:rPr>
                <w:rFonts w:ascii="Times New Roman" w:hAnsi="Times New Roman" w:cs="Times New Roman"/>
                <w:sz w:val="24"/>
                <w:szCs w:val="24"/>
              </w:rPr>
              <w:t xml:space="preserve"> 2.6 Классификация имущества предприятия по составу и размещению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5767">
              <w:rPr>
                <w:rFonts w:ascii="Times New Roman" w:hAnsi="Times New Roman" w:cs="Times New Roman"/>
                <w:sz w:val="24"/>
                <w:szCs w:val="24"/>
              </w:rPr>
              <w:t>хоз</w:t>
            </w:r>
            <w:proofErr w:type="spellEnd"/>
            <w:r w:rsidRPr="00AC5767">
              <w:rPr>
                <w:rFonts w:ascii="Times New Roman" w:hAnsi="Times New Roman" w:cs="Times New Roman"/>
                <w:sz w:val="24"/>
                <w:szCs w:val="24"/>
              </w:rPr>
              <w:t xml:space="preserve"> средств и источникам их образования</w:t>
            </w:r>
          </w:p>
        </w:tc>
        <w:tc>
          <w:tcPr>
            <w:tcW w:w="1417" w:type="dxa"/>
          </w:tcPr>
          <w:p w:rsidR="00FF19C7" w:rsidRPr="00AC5767" w:rsidRDefault="00FF19C7" w:rsidP="00E313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5767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  <w:p w:rsidR="00FF19C7" w:rsidRPr="00AC5767" w:rsidRDefault="00FF19C7" w:rsidP="00E313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F19C7" w:rsidRPr="00AC5767" w:rsidRDefault="00FF19C7" w:rsidP="003C46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5767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  <w:p w:rsidR="00FF19C7" w:rsidRPr="00AC5767" w:rsidRDefault="00FF19C7" w:rsidP="003C46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767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FF19C7" w:rsidRPr="00AC5767" w:rsidRDefault="00FF19C7" w:rsidP="003C46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767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FF19C7" w:rsidRPr="00AC5767" w:rsidRDefault="00FF19C7" w:rsidP="003C46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76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FF19C7" w:rsidRPr="00AC5767" w:rsidRDefault="00FF19C7" w:rsidP="003C46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5767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  <w:p w:rsidR="00FF19C7" w:rsidRPr="00AC5767" w:rsidRDefault="00FF19C7" w:rsidP="003C46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19C7" w:rsidRPr="00AC5767" w:rsidRDefault="00FF19C7" w:rsidP="003C46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19C7" w:rsidRPr="00AC5767" w:rsidRDefault="00FF19C7" w:rsidP="003C46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19C7" w:rsidRPr="00AC5767" w:rsidRDefault="00FF19C7" w:rsidP="003C46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767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FF19C7" w:rsidRPr="00AC5767" w:rsidRDefault="00FF19C7" w:rsidP="003C46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19C7" w:rsidRPr="00AC5767" w:rsidRDefault="00FF19C7" w:rsidP="003C46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767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FF19C7" w:rsidRPr="00AC5767" w:rsidRDefault="00FF19C7" w:rsidP="003C46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19C7" w:rsidRPr="00AC5767" w:rsidRDefault="00FF19C7" w:rsidP="003C46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76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FF19C7" w:rsidRPr="00AC5767" w:rsidRDefault="00FF19C7" w:rsidP="003C46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FF19C7" w:rsidRPr="00AC5767" w:rsidTr="00FF19C7">
        <w:tc>
          <w:tcPr>
            <w:tcW w:w="577" w:type="dxa"/>
          </w:tcPr>
          <w:p w:rsidR="00FF19C7" w:rsidRPr="00AC5767" w:rsidRDefault="00FF19C7" w:rsidP="003C46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576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060" w:type="dxa"/>
          </w:tcPr>
          <w:p w:rsidR="00FF19C7" w:rsidRPr="00AC5767" w:rsidRDefault="00FF19C7" w:rsidP="007408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5767">
              <w:rPr>
                <w:rFonts w:ascii="Times New Roman" w:hAnsi="Times New Roman"/>
                <w:sz w:val="24"/>
                <w:szCs w:val="24"/>
                <w:u w:val="single"/>
              </w:rPr>
              <w:t>Тема</w:t>
            </w:r>
            <w:proofErr w:type="gramStart"/>
            <w:r w:rsidRPr="00AC5767">
              <w:rPr>
                <w:rFonts w:ascii="Times New Roman" w:hAnsi="Times New Roman"/>
                <w:sz w:val="24"/>
                <w:szCs w:val="24"/>
              </w:rPr>
              <w:t>:Б</w:t>
            </w:r>
            <w:proofErr w:type="gramEnd"/>
            <w:r w:rsidRPr="00AC5767">
              <w:rPr>
                <w:rFonts w:ascii="Times New Roman" w:hAnsi="Times New Roman"/>
                <w:sz w:val="24"/>
                <w:szCs w:val="24"/>
              </w:rPr>
              <w:t>ухгалтерский баланс и отчетность</w:t>
            </w:r>
          </w:p>
          <w:p w:rsidR="00FF19C7" w:rsidRPr="00AC5767" w:rsidRDefault="00FF19C7" w:rsidP="00A90EFA">
            <w:pPr>
              <w:pStyle w:val="a4"/>
              <w:spacing w:after="0" w:line="240" w:lineRule="auto"/>
              <w:ind w:left="115"/>
              <w:rPr>
                <w:rFonts w:ascii="Times New Roman" w:hAnsi="Times New Roman" w:cs="Times New Roman"/>
                <w:sz w:val="24"/>
                <w:szCs w:val="24"/>
              </w:rPr>
            </w:pPr>
            <w:r w:rsidRPr="00AC5767">
              <w:rPr>
                <w:rFonts w:ascii="Times New Roman" w:hAnsi="Times New Roman" w:cs="Times New Roman"/>
                <w:sz w:val="24"/>
                <w:szCs w:val="24"/>
              </w:rPr>
              <w:t>3.1  Бухгалтерский баланс понятие</w:t>
            </w:r>
            <w:proofErr w:type="gramStart"/>
            <w:r w:rsidRPr="00AC5767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AC5767">
              <w:rPr>
                <w:rFonts w:ascii="Times New Roman" w:hAnsi="Times New Roman" w:cs="Times New Roman"/>
                <w:sz w:val="24"/>
                <w:szCs w:val="24"/>
              </w:rPr>
              <w:t xml:space="preserve"> виды и структура</w:t>
            </w:r>
          </w:p>
          <w:p w:rsidR="00FF19C7" w:rsidRPr="00AC5767" w:rsidRDefault="00FF19C7" w:rsidP="00A90EFA">
            <w:pPr>
              <w:pStyle w:val="a4"/>
              <w:spacing w:after="0" w:line="240" w:lineRule="auto"/>
              <w:ind w:left="115"/>
              <w:rPr>
                <w:rFonts w:ascii="Times New Roman" w:hAnsi="Times New Roman" w:cs="Times New Roman"/>
                <w:sz w:val="24"/>
                <w:szCs w:val="24"/>
              </w:rPr>
            </w:pPr>
            <w:r w:rsidRPr="00AC5767">
              <w:rPr>
                <w:rFonts w:ascii="Times New Roman" w:hAnsi="Times New Roman" w:cs="Times New Roman"/>
                <w:sz w:val="24"/>
                <w:szCs w:val="24"/>
              </w:rPr>
              <w:t>3.2 Влияние хозяйственных операций на состояние бухгалтерского баланса</w:t>
            </w:r>
          </w:p>
          <w:p w:rsidR="00FF19C7" w:rsidRPr="00AC5767" w:rsidRDefault="00FF19C7" w:rsidP="00A90EFA">
            <w:pPr>
              <w:pStyle w:val="a4"/>
              <w:spacing w:after="0" w:line="240" w:lineRule="auto"/>
              <w:ind w:left="115"/>
              <w:rPr>
                <w:rFonts w:ascii="Times New Roman" w:hAnsi="Times New Roman" w:cs="Times New Roman"/>
                <w:sz w:val="24"/>
                <w:szCs w:val="24"/>
              </w:rPr>
            </w:pPr>
            <w:r w:rsidRPr="00AC5767">
              <w:rPr>
                <w:rFonts w:ascii="Times New Roman" w:hAnsi="Times New Roman" w:cs="Times New Roman"/>
                <w:sz w:val="24"/>
                <w:szCs w:val="24"/>
              </w:rPr>
              <w:t>3.3 Формы и виды отчетности</w:t>
            </w:r>
          </w:p>
          <w:p w:rsidR="00FF19C7" w:rsidRPr="00AC5767" w:rsidRDefault="00FF19C7" w:rsidP="00A90EFA">
            <w:pPr>
              <w:pStyle w:val="a4"/>
              <w:spacing w:after="0" w:line="240" w:lineRule="auto"/>
              <w:ind w:left="115"/>
              <w:rPr>
                <w:rFonts w:ascii="Times New Roman" w:hAnsi="Times New Roman" w:cs="Times New Roman"/>
                <w:sz w:val="24"/>
                <w:szCs w:val="24"/>
              </w:rPr>
            </w:pPr>
            <w:r w:rsidRPr="00AC5767">
              <w:rPr>
                <w:rFonts w:ascii="Times New Roman" w:hAnsi="Times New Roman" w:cs="Times New Roman"/>
                <w:sz w:val="24"/>
                <w:szCs w:val="24"/>
              </w:rPr>
              <w:t>3.4 Составление бухгалтерского баланса предприятия</w:t>
            </w:r>
          </w:p>
          <w:p w:rsidR="00FF19C7" w:rsidRPr="00AC5767" w:rsidRDefault="00FF19C7" w:rsidP="00A90EFA">
            <w:pPr>
              <w:pStyle w:val="a4"/>
              <w:spacing w:after="0" w:line="240" w:lineRule="auto"/>
              <w:ind w:left="115"/>
              <w:rPr>
                <w:rFonts w:ascii="Times New Roman" w:hAnsi="Times New Roman" w:cs="Times New Roman"/>
                <w:sz w:val="24"/>
                <w:szCs w:val="24"/>
              </w:rPr>
            </w:pPr>
            <w:r w:rsidRPr="00AC5767">
              <w:rPr>
                <w:rFonts w:ascii="Times New Roman" w:hAnsi="Times New Roman" w:cs="Times New Roman"/>
                <w:sz w:val="24"/>
                <w:szCs w:val="24"/>
              </w:rPr>
              <w:t>3.5 Изменения в бухгалтерском балансе под влиянием хозяйственных операций</w:t>
            </w:r>
          </w:p>
        </w:tc>
        <w:tc>
          <w:tcPr>
            <w:tcW w:w="1417" w:type="dxa"/>
          </w:tcPr>
          <w:p w:rsidR="00FF19C7" w:rsidRPr="00AC5767" w:rsidRDefault="00FF19C7" w:rsidP="003C46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5767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  <w:p w:rsidR="00FF19C7" w:rsidRPr="00AC5767" w:rsidRDefault="00FF19C7" w:rsidP="003C46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F19C7" w:rsidRPr="00AC5767" w:rsidRDefault="00FF19C7" w:rsidP="003C46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5767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  <w:p w:rsidR="00FF19C7" w:rsidRPr="00AC5767" w:rsidRDefault="00FF19C7" w:rsidP="003C46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767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FF19C7" w:rsidRPr="00AC5767" w:rsidRDefault="00FF19C7" w:rsidP="003C46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19C7" w:rsidRPr="00AC5767" w:rsidRDefault="00FF19C7" w:rsidP="003C46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767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FF19C7" w:rsidRPr="00AC5767" w:rsidRDefault="00FF19C7" w:rsidP="003C46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19C7" w:rsidRPr="00AC5767" w:rsidRDefault="00FF19C7" w:rsidP="003C46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76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FF19C7" w:rsidRPr="00AC5767" w:rsidRDefault="00FF19C7" w:rsidP="003C46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576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  <w:p w:rsidR="00FF19C7" w:rsidRPr="00AC5767" w:rsidRDefault="00FF19C7" w:rsidP="003C46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19C7" w:rsidRPr="00AC5767" w:rsidRDefault="00FF19C7" w:rsidP="003C46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19C7" w:rsidRPr="00AC5767" w:rsidRDefault="00FF19C7" w:rsidP="003C46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19C7" w:rsidRPr="00AC5767" w:rsidRDefault="00FF19C7" w:rsidP="003C46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19C7" w:rsidRPr="00AC5767" w:rsidRDefault="00FF19C7" w:rsidP="003C46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19C7" w:rsidRPr="00AC5767" w:rsidRDefault="00FF19C7" w:rsidP="00A90E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767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FF19C7" w:rsidRPr="00AC5767" w:rsidRDefault="00FF19C7" w:rsidP="00A90E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19C7" w:rsidRPr="00AC5767" w:rsidRDefault="00FF19C7" w:rsidP="00A90E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76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FF19C7" w:rsidRPr="00AC5767" w:rsidRDefault="00FF19C7" w:rsidP="003C46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FF19C7" w:rsidRPr="00AC5767" w:rsidTr="00FF19C7">
        <w:tc>
          <w:tcPr>
            <w:tcW w:w="577" w:type="dxa"/>
          </w:tcPr>
          <w:p w:rsidR="00FF19C7" w:rsidRPr="00AC5767" w:rsidRDefault="00FF19C7" w:rsidP="003C46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576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060" w:type="dxa"/>
          </w:tcPr>
          <w:p w:rsidR="00FF19C7" w:rsidRPr="00AC5767" w:rsidRDefault="00FF19C7" w:rsidP="007408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5767">
              <w:rPr>
                <w:rFonts w:ascii="Times New Roman" w:hAnsi="Times New Roman"/>
                <w:sz w:val="24"/>
                <w:szCs w:val="24"/>
                <w:u w:val="single"/>
              </w:rPr>
              <w:t>Тема</w:t>
            </w:r>
            <w:proofErr w:type="gramStart"/>
            <w:r w:rsidRPr="00AC5767">
              <w:rPr>
                <w:rFonts w:ascii="Times New Roman" w:hAnsi="Times New Roman"/>
                <w:sz w:val="24"/>
                <w:szCs w:val="24"/>
              </w:rPr>
              <w:t>:С</w:t>
            </w:r>
            <w:proofErr w:type="gramEnd"/>
            <w:r w:rsidRPr="00AC5767">
              <w:rPr>
                <w:rFonts w:ascii="Times New Roman" w:hAnsi="Times New Roman"/>
                <w:sz w:val="24"/>
                <w:szCs w:val="24"/>
              </w:rPr>
              <w:t>чета бухгалтерского учета и двойная запись</w:t>
            </w:r>
          </w:p>
          <w:p w:rsidR="00FF19C7" w:rsidRPr="00AC5767" w:rsidRDefault="00FF19C7" w:rsidP="00A90EFA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5767">
              <w:rPr>
                <w:rFonts w:ascii="Times New Roman" w:hAnsi="Times New Roman" w:cs="Times New Roman"/>
                <w:sz w:val="24"/>
                <w:szCs w:val="24"/>
              </w:rPr>
              <w:t>4.1 Понятие о счетах бухгалтерского учета</w:t>
            </w:r>
          </w:p>
          <w:p w:rsidR="00FF19C7" w:rsidRPr="00AC5767" w:rsidRDefault="00FF19C7" w:rsidP="00A90EFA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5767">
              <w:rPr>
                <w:rFonts w:ascii="Times New Roman" w:hAnsi="Times New Roman" w:cs="Times New Roman"/>
                <w:sz w:val="24"/>
                <w:szCs w:val="24"/>
              </w:rPr>
              <w:t>4.2 Виды счетов бухгалтерского учета</w:t>
            </w:r>
          </w:p>
          <w:p w:rsidR="00FF19C7" w:rsidRPr="00AC5767" w:rsidRDefault="00FF19C7" w:rsidP="00A90EFA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5767">
              <w:rPr>
                <w:rFonts w:ascii="Times New Roman" w:hAnsi="Times New Roman" w:cs="Times New Roman"/>
                <w:sz w:val="24"/>
                <w:szCs w:val="24"/>
              </w:rPr>
              <w:t>4.3 Двойная запись ее сущность и значение</w:t>
            </w:r>
          </w:p>
          <w:p w:rsidR="00FF19C7" w:rsidRPr="00AC5767" w:rsidRDefault="00FF19C7" w:rsidP="00A90EFA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5767">
              <w:rPr>
                <w:rFonts w:ascii="Times New Roman" w:hAnsi="Times New Roman" w:cs="Times New Roman"/>
                <w:sz w:val="24"/>
                <w:szCs w:val="24"/>
              </w:rPr>
              <w:t>4.4 Оборотные ведомости</w:t>
            </w:r>
          </w:p>
          <w:p w:rsidR="00FF19C7" w:rsidRPr="00AC5767" w:rsidRDefault="00FF19C7" w:rsidP="00A90EFA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5767">
              <w:rPr>
                <w:rFonts w:ascii="Times New Roman" w:hAnsi="Times New Roman" w:cs="Times New Roman"/>
                <w:sz w:val="24"/>
                <w:szCs w:val="24"/>
              </w:rPr>
              <w:t xml:space="preserve"> 4.5 Открытие активных счетов бухгалтерского учета, определение остатков и оборотов</w:t>
            </w:r>
          </w:p>
          <w:p w:rsidR="00FF19C7" w:rsidRPr="00AC5767" w:rsidRDefault="00FF19C7" w:rsidP="00A90EFA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5767">
              <w:rPr>
                <w:rFonts w:ascii="Times New Roman" w:hAnsi="Times New Roman" w:cs="Times New Roman"/>
                <w:sz w:val="24"/>
                <w:szCs w:val="24"/>
              </w:rPr>
              <w:t xml:space="preserve"> 4.6 Открытие пассивных счетов бухгалтерского учета, определение остатков и </w:t>
            </w:r>
            <w:r w:rsidRPr="00AC57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оборотов</w:t>
            </w:r>
          </w:p>
          <w:p w:rsidR="00FF19C7" w:rsidRPr="00AC5767" w:rsidRDefault="00FF19C7" w:rsidP="00A90EFA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5767">
              <w:rPr>
                <w:rFonts w:ascii="Times New Roman" w:hAnsi="Times New Roman" w:cs="Times New Roman"/>
                <w:sz w:val="24"/>
                <w:szCs w:val="24"/>
              </w:rPr>
              <w:t xml:space="preserve">4.7 Запись </w:t>
            </w:r>
            <w:proofErr w:type="spellStart"/>
            <w:r w:rsidRPr="00AC5767">
              <w:rPr>
                <w:rFonts w:ascii="Times New Roman" w:hAnsi="Times New Roman" w:cs="Times New Roman"/>
                <w:sz w:val="24"/>
                <w:szCs w:val="24"/>
              </w:rPr>
              <w:t>хоз</w:t>
            </w:r>
            <w:proofErr w:type="spellEnd"/>
            <w:r w:rsidRPr="00AC57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5767">
              <w:rPr>
                <w:rFonts w:ascii="Times New Roman" w:hAnsi="Times New Roman" w:cs="Times New Roman"/>
                <w:sz w:val="24"/>
                <w:szCs w:val="24"/>
              </w:rPr>
              <w:t>операций  на счетах бух</w:t>
            </w:r>
            <w:proofErr w:type="gramStart"/>
            <w:r w:rsidRPr="00AC57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AC57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C576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AC5767">
              <w:rPr>
                <w:rFonts w:ascii="Times New Roman" w:hAnsi="Times New Roman" w:cs="Times New Roman"/>
                <w:sz w:val="24"/>
                <w:szCs w:val="24"/>
              </w:rPr>
              <w:t>чета</w:t>
            </w:r>
          </w:p>
          <w:p w:rsidR="00FF19C7" w:rsidRPr="00AC5767" w:rsidRDefault="00FF19C7" w:rsidP="00A90EFA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5767">
              <w:rPr>
                <w:rFonts w:ascii="Times New Roman" w:hAnsi="Times New Roman" w:cs="Times New Roman"/>
                <w:sz w:val="24"/>
                <w:szCs w:val="24"/>
              </w:rPr>
              <w:t>4.8 Составление синтетических оборотных ведомостей</w:t>
            </w:r>
          </w:p>
          <w:p w:rsidR="00FF19C7" w:rsidRPr="00AC5767" w:rsidRDefault="00FF19C7" w:rsidP="00A90EFA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5767">
              <w:rPr>
                <w:rFonts w:ascii="Times New Roman" w:hAnsi="Times New Roman" w:cs="Times New Roman"/>
                <w:sz w:val="24"/>
                <w:szCs w:val="24"/>
              </w:rPr>
              <w:t xml:space="preserve"> 4.9 Составление аналитических оборотных ведомостей</w:t>
            </w:r>
          </w:p>
          <w:p w:rsidR="00FF19C7" w:rsidRPr="00AC5767" w:rsidRDefault="00FF19C7" w:rsidP="00A90EFA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5767">
              <w:rPr>
                <w:rFonts w:ascii="Times New Roman" w:hAnsi="Times New Roman" w:cs="Times New Roman"/>
                <w:sz w:val="24"/>
                <w:szCs w:val="24"/>
              </w:rPr>
              <w:t xml:space="preserve">4.10 Составление </w:t>
            </w:r>
            <w:proofErr w:type="spellStart"/>
            <w:r w:rsidRPr="00AC5767">
              <w:rPr>
                <w:rFonts w:ascii="Times New Roman" w:hAnsi="Times New Roman" w:cs="Times New Roman"/>
                <w:sz w:val="24"/>
                <w:szCs w:val="24"/>
              </w:rPr>
              <w:t>оборотно-сальдовой</w:t>
            </w:r>
            <w:proofErr w:type="spellEnd"/>
            <w:r w:rsidRPr="00AC5767">
              <w:rPr>
                <w:rFonts w:ascii="Times New Roman" w:hAnsi="Times New Roman" w:cs="Times New Roman"/>
                <w:sz w:val="24"/>
                <w:szCs w:val="24"/>
              </w:rPr>
              <w:t xml:space="preserve"> ведомости. Формирование заключительного баланса</w:t>
            </w:r>
          </w:p>
        </w:tc>
        <w:tc>
          <w:tcPr>
            <w:tcW w:w="1417" w:type="dxa"/>
          </w:tcPr>
          <w:p w:rsidR="00FF19C7" w:rsidRPr="00AC5767" w:rsidRDefault="00FF19C7" w:rsidP="003C46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576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20</w:t>
            </w:r>
          </w:p>
        </w:tc>
        <w:tc>
          <w:tcPr>
            <w:tcW w:w="1134" w:type="dxa"/>
          </w:tcPr>
          <w:p w:rsidR="00FF19C7" w:rsidRPr="00AC5767" w:rsidRDefault="00FF19C7" w:rsidP="003C46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5767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  <w:p w:rsidR="00FF19C7" w:rsidRPr="00AC5767" w:rsidRDefault="00FF19C7" w:rsidP="003C46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767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FF19C7" w:rsidRPr="00AC5767" w:rsidRDefault="00FF19C7" w:rsidP="003C46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767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FF19C7" w:rsidRPr="00AC5767" w:rsidRDefault="00FF19C7" w:rsidP="003C46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767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FF19C7" w:rsidRPr="00AC5767" w:rsidRDefault="00FF19C7" w:rsidP="003C46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76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FF19C7" w:rsidRPr="00AC5767" w:rsidRDefault="00FF19C7" w:rsidP="003C46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5767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  <w:p w:rsidR="00FF19C7" w:rsidRPr="00AC5767" w:rsidRDefault="00FF19C7" w:rsidP="003C46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19C7" w:rsidRPr="00AC5767" w:rsidRDefault="00FF19C7" w:rsidP="003C46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19C7" w:rsidRPr="00AC5767" w:rsidRDefault="00FF19C7" w:rsidP="003C46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19C7" w:rsidRPr="00AC5767" w:rsidRDefault="00FF19C7" w:rsidP="003C46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19C7" w:rsidRPr="00AC5767" w:rsidRDefault="00FF19C7" w:rsidP="003C46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767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FF19C7" w:rsidRPr="00AC5767" w:rsidRDefault="00FF19C7" w:rsidP="003C46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19C7" w:rsidRPr="00AC5767" w:rsidRDefault="00FF19C7" w:rsidP="003C46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767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FF19C7" w:rsidRPr="00AC5767" w:rsidRDefault="00FF19C7" w:rsidP="003C46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19C7" w:rsidRPr="00AC5767" w:rsidRDefault="00FF19C7" w:rsidP="003C46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767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FF19C7" w:rsidRPr="00AC5767" w:rsidRDefault="00FF19C7" w:rsidP="003C46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767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FF19C7" w:rsidRDefault="00FF19C7" w:rsidP="003C46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FF19C7" w:rsidRPr="00AC5767" w:rsidRDefault="00FF19C7" w:rsidP="003C46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767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FF19C7" w:rsidRDefault="00FF19C7" w:rsidP="003C46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FF19C7" w:rsidRPr="00AC5767" w:rsidRDefault="00FF19C7" w:rsidP="003C46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76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FF19C7" w:rsidRPr="00AC5767" w:rsidRDefault="00FF19C7" w:rsidP="003C46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0</w:t>
            </w:r>
          </w:p>
        </w:tc>
      </w:tr>
      <w:tr w:rsidR="00FF19C7" w:rsidRPr="00AC5767" w:rsidTr="00FF19C7">
        <w:trPr>
          <w:trHeight w:val="1006"/>
        </w:trPr>
        <w:tc>
          <w:tcPr>
            <w:tcW w:w="577" w:type="dxa"/>
          </w:tcPr>
          <w:p w:rsidR="00FF19C7" w:rsidRPr="00AC5767" w:rsidRDefault="00FF19C7" w:rsidP="003C46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5767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5060" w:type="dxa"/>
          </w:tcPr>
          <w:p w:rsidR="00FF19C7" w:rsidRPr="00AC5767" w:rsidRDefault="00FF19C7" w:rsidP="007408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5767">
              <w:rPr>
                <w:rFonts w:ascii="Times New Roman" w:hAnsi="Times New Roman"/>
                <w:sz w:val="24"/>
                <w:szCs w:val="24"/>
                <w:u w:val="single"/>
              </w:rPr>
              <w:t>Тема</w:t>
            </w:r>
            <w:proofErr w:type="gramStart"/>
            <w:r w:rsidRPr="00AC5767">
              <w:rPr>
                <w:rFonts w:ascii="Times New Roman" w:hAnsi="Times New Roman"/>
                <w:sz w:val="24"/>
                <w:szCs w:val="24"/>
              </w:rPr>
              <w:t>:К</w:t>
            </w:r>
            <w:proofErr w:type="gramEnd"/>
            <w:r w:rsidRPr="00AC5767">
              <w:rPr>
                <w:rFonts w:ascii="Times New Roman" w:hAnsi="Times New Roman"/>
                <w:sz w:val="24"/>
                <w:szCs w:val="24"/>
              </w:rPr>
              <w:t xml:space="preserve">лассификация и план счетов бухгалтерского учета. </w:t>
            </w:r>
          </w:p>
          <w:p w:rsidR="00FF19C7" w:rsidRPr="00AC5767" w:rsidRDefault="00FF19C7" w:rsidP="00A90E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5767">
              <w:rPr>
                <w:rFonts w:ascii="Times New Roman" w:hAnsi="Times New Roman"/>
                <w:sz w:val="24"/>
                <w:szCs w:val="24"/>
              </w:rPr>
              <w:t>5.1 Классификация счетов и Типовой план счетов БУ</w:t>
            </w:r>
          </w:p>
          <w:p w:rsidR="00FF19C7" w:rsidRPr="00AC5767" w:rsidRDefault="00FF19C7" w:rsidP="00A90E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5767">
              <w:rPr>
                <w:rFonts w:ascii="Times New Roman" w:hAnsi="Times New Roman"/>
                <w:sz w:val="24"/>
                <w:szCs w:val="24"/>
              </w:rPr>
              <w:t>5.2 Оценка и калькуляция Учет процесса заготовления</w:t>
            </w:r>
          </w:p>
          <w:p w:rsidR="00FF19C7" w:rsidRPr="00AC5767" w:rsidRDefault="00FF19C7" w:rsidP="00A90E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5767">
              <w:rPr>
                <w:rFonts w:ascii="Times New Roman" w:hAnsi="Times New Roman"/>
                <w:sz w:val="24"/>
                <w:szCs w:val="24"/>
              </w:rPr>
              <w:t>5.3 Учет процесса производства</w:t>
            </w:r>
          </w:p>
          <w:p w:rsidR="00FF19C7" w:rsidRPr="00AC5767" w:rsidRDefault="00FF19C7" w:rsidP="00A90E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5767">
              <w:rPr>
                <w:rFonts w:ascii="Times New Roman" w:hAnsi="Times New Roman"/>
                <w:sz w:val="24"/>
                <w:szCs w:val="24"/>
              </w:rPr>
              <w:t>5.4 Учет процесса реализации. Учет готовой продукции</w:t>
            </w:r>
          </w:p>
          <w:p w:rsidR="00FF19C7" w:rsidRPr="00AC5767" w:rsidRDefault="00FF19C7" w:rsidP="00A90E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5767">
              <w:rPr>
                <w:rFonts w:ascii="Times New Roman" w:hAnsi="Times New Roman"/>
                <w:sz w:val="24"/>
                <w:szCs w:val="24"/>
              </w:rPr>
              <w:t>5.5 Классификация счетов. Запись хоз</w:t>
            </w:r>
            <w:r>
              <w:rPr>
                <w:rFonts w:ascii="Times New Roman" w:hAnsi="Times New Roman"/>
                <w:sz w:val="24"/>
                <w:szCs w:val="24"/>
              </w:rPr>
              <w:t>яйствен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AC576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AC5767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 w:rsidRPr="00AC5767">
              <w:rPr>
                <w:rFonts w:ascii="Times New Roman" w:hAnsi="Times New Roman"/>
                <w:sz w:val="24"/>
                <w:szCs w:val="24"/>
              </w:rPr>
              <w:t>пераций на счетах с использованием ТПС</w:t>
            </w:r>
          </w:p>
          <w:p w:rsidR="00FF19C7" w:rsidRPr="00AC5767" w:rsidRDefault="00FF19C7" w:rsidP="00A90E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5767">
              <w:rPr>
                <w:rFonts w:ascii="Times New Roman" w:hAnsi="Times New Roman"/>
                <w:sz w:val="24"/>
                <w:szCs w:val="24"/>
              </w:rPr>
              <w:t>5.6 Определение затрат процесса заготовления</w:t>
            </w:r>
          </w:p>
          <w:p w:rsidR="00FF19C7" w:rsidRPr="00AC5767" w:rsidRDefault="00FF19C7" w:rsidP="00A90E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5767">
              <w:rPr>
                <w:rFonts w:ascii="Times New Roman" w:hAnsi="Times New Roman"/>
                <w:sz w:val="24"/>
                <w:szCs w:val="24"/>
              </w:rPr>
              <w:t>5.7 Определение затрат процесса производства</w:t>
            </w:r>
          </w:p>
          <w:p w:rsidR="00FF19C7" w:rsidRPr="00AC5767" w:rsidRDefault="00FF19C7" w:rsidP="00A90E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5767">
              <w:rPr>
                <w:rFonts w:ascii="Times New Roman" w:hAnsi="Times New Roman"/>
                <w:sz w:val="24"/>
                <w:szCs w:val="24"/>
              </w:rPr>
              <w:t>5.8 Определение затрат процесса реализации</w:t>
            </w:r>
          </w:p>
          <w:p w:rsidR="00FF19C7" w:rsidRPr="00AC5767" w:rsidRDefault="00FF19C7" w:rsidP="00A90E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5767">
              <w:rPr>
                <w:rFonts w:ascii="Times New Roman" w:hAnsi="Times New Roman"/>
                <w:sz w:val="24"/>
                <w:szCs w:val="24"/>
              </w:rPr>
              <w:t>5.9 6Счета БУ и двойная запись</w:t>
            </w:r>
          </w:p>
        </w:tc>
        <w:tc>
          <w:tcPr>
            <w:tcW w:w="1417" w:type="dxa"/>
          </w:tcPr>
          <w:p w:rsidR="00FF19C7" w:rsidRPr="00AC5767" w:rsidRDefault="00FF19C7" w:rsidP="003C46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5767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1134" w:type="dxa"/>
          </w:tcPr>
          <w:p w:rsidR="00FF19C7" w:rsidRPr="00AC5767" w:rsidRDefault="00FF19C7" w:rsidP="003C46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5767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  <w:p w:rsidR="00FF19C7" w:rsidRPr="00AC5767" w:rsidRDefault="00FF19C7" w:rsidP="003C46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19C7" w:rsidRPr="00AC5767" w:rsidRDefault="00FF19C7" w:rsidP="003C46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767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FF19C7" w:rsidRPr="00AC5767" w:rsidRDefault="00FF19C7" w:rsidP="003C46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19C7" w:rsidRPr="00AC5767" w:rsidRDefault="00FF19C7" w:rsidP="003C46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767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FF19C7" w:rsidRPr="00AC5767" w:rsidRDefault="00FF19C7" w:rsidP="003C46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19C7" w:rsidRPr="00AC5767" w:rsidRDefault="00FF19C7" w:rsidP="003C46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767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FF19C7" w:rsidRPr="00AC5767" w:rsidRDefault="00FF19C7" w:rsidP="003C46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76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FF19C7" w:rsidRPr="00AC5767" w:rsidRDefault="00FF19C7" w:rsidP="003C46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5767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  <w:p w:rsidR="00FF19C7" w:rsidRPr="00AC5767" w:rsidRDefault="00FF19C7" w:rsidP="003C46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19C7" w:rsidRPr="00AC5767" w:rsidRDefault="00FF19C7" w:rsidP="003C46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19C7" w:rsidRPr="00AC5767" w:rsidRDefault="00FF19C7" w:rsidP="003C46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19C7" w:rsidRPr="00AC5767" w:rsidRDefault="00FF19C7" w:rsidP="003C46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19C7" w:rsidRPr="00AC5767" w:rsidRDefault="00FF19C7" w:rsidP="003C46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19C7" w:rsidRPr="00AC5767" w:rsidRDefault="00FF19C7" w:rsidP="003C46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19C7" w:rsidRPr="00AC5767" w:rsidRDefault="00FF19C7" w:rsidP="003C46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19C7" w:rsidRPr="00AC5767" w:rsidRDefault="00FF19C7" w:rsidP="003C46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19C7" w:rsidRPr="00AC5767" w:rsidRDefault="00FF19C7" w:rsidP="003C46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767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FF19C7" w:rsidRPr="00AC5767" w:rsidRDefault="00FF19C7" w:rsidP="003C46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19C7" w:rsidRPr="00AC5767" w:rsidRDefault="00FF19C7" w:rsidP="003C46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767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FF19C7" w:rsidRPr="00AC5767" w:rsidRDefault="00FF19C7" w:rsidP="003C46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767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FF19C7" w:rsidRPr="00AC5767" w:rsidRDefault="00FF19C7" w:rsidP="003C46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767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FF19C7" w:rsidRPr="00AC5767" w:rsidRDefault="00FF19C7" w:rsidP="003C46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76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FF19C7" w:rsidRPr="00AC5767" w:rsidRDefault="00FF19C7" w:rsidP="003C46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FF19C7" w:rsidRPr="00AC5767" w:rsidTr="00FF19C7">
        <w:tc>
          <w:tcPr>
            <w:tcW w:w="577" w:type="dxa"/>
          </w:tcPr>
          <w:p w:rsidR="00FF19C7" w:rsidRPr="00AC5767" w:rsidRDefault="00FF19C7" w:rsidP="003C46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576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060" w:type="dxa"/>
          </w:tcPr>
          <w:p w:rsidR="00FF19C7" w:rsidRPr="00AC5767" w:rsidRDefault="00FF19C7" w:rsidP="007408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5767">
              <w:rPr>
                <w:rFonts w:ascii="Times New Roman" w:hAnsi="Times New Roman"/>
                <w:sz w:val="24"/>
                <w:szCs w:val="24"/>
                <w:u w:val="single"/>
              </w:rPr>
              <w:t>Тема</w:t>
            </w:r>
            <w:proofErr w:type="gramStart"/>
            <w:r w:rsidRPr="00AC5767">
              <w:rPr>
                <w:rFonts w:ascii="Times New Roman" w:hAnsi="Times New Roman"/>
                <w:sz w:val="24"/>
                <w:szCs w:val="24"/>
              </w:rPr>
              <w:t>:Д</w:t>
            </w:r>
            <w:proofErr w:type="gramEnd"/>
            <w:r w:rsidRPr="00AC5767">
              <w:rPr>
                <w:rFonts w:ascii="Times New Roman" w:hAnsi="Times New Roman"/>
                <w:sz w:val="24"/>
                <w:szCs w:val="24"/>
              </w:rPr>
              <w:t>окументация и инвентаризация</w:t>
            </w:r>
          </w:p>
          <w:p w:rsidR="00FF19C7" w:rsidRPr="00AC5767" w:rsidRDefault="00FF19C7" w:rsidP="00A90EFA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5767">
              <w:rPr>
                <w:rFonts w:ascii="Times New Roman" w:hAnsi="Times New Roman" w:cs="Times New Roman"/>
                <w:sz w:val="24"/>
                <w:szCs w:val="24"/>
              </w:rPr>
              <w:t xml:space="preserve">6.1 Документация и документооборот  </w:t>
            </w:r>
          </w:p>
          <w:p w:rsidR="00FF19C7" w:rsidRPr="00AC5767" w:rsidRDefault="00FF19C7" w:rsidP="00A90EFA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5767">
              <w:rPr>
                <w:rFonts w:ascii="Times New Roman" w:hAnsi="Times New Roman" w:cs="Times New Roman"/>
                <w:sz w:val="24"/>
                <w:szCs w:val="24"/>
              </w:rPr>
              <w:t>6.2 Классификация документов</w:t>
            </w:r>
          </w:p>
          <w:p w:rsidR="00FF19C7" w:rsidRPr="00AC5767" w:rsidRDefault="00FF19C7" w:rsidP="00A90EFA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5767">
              <w:rPr>
                <w:rFonts w:ascii="Times New Roman" w:hAnsi="Times New Roman" w:cs="Times New Roman"/>
                <w:sz w:val="24"/>
                <w:szCs w:val="24"/>
              </w:rPr>
              <w:t>6.3 Инвентаризация ее виды и сущность</w:t>
            </w:r>
          </w:p>
          <w:p w:rsidR="00FF19C7" w:rsidRPr="00AC5767" w:rsidRDefault="00FF19C7" w:rsidP="00A90EFA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5767">
              <w:rPr>
                <w:rFonts w:ascii="Times New Roman" w:hAnsi="Times New Roman" w:cs="Times New Roman"/>
                <w:sz w:val="24"/>
                <w:szCs w:val="24"/>
              </w:rPr>
              <w:t>6.4  Заполнение первичных документов</w:t>
            </w:r>
          </w:p>
        </w:tc>
        <w:tc>
          <w:tcPr>
            <w:tcW w:w="1417" w:type="dxa"/>
          </w:tcPr>
          <w:p w:rsidR="00FF19C7" w:rsidRPr="00AC5767" w:rsidRDefault="00FF19C7" w:rsidP="003C46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5767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FF19C7" w:rsidRPr="00AC5767" w:rsidRDefault="00FF19C7" w:rsidP="003C46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5767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  <w:p w:rsidR="00FF19C7" w:rsidRPr="00AC5767" w:rsidRDefault="00FF19C7" w:rsidP="003C46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767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FF19C7" w:rsidRPr="00AC5767" w:rsidRDefault="00FF19C7" w:rsidP="003C46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767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FF19C7" w:rsidRPr="00AC5767" w:rsidRDefault="00FF19C7" w:rsidP="003C46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76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FF19C7" w:rsidRPr="00AC5767" w:rsidRDefault="00FF19C7" w:rsidP="003C46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576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  <w:p w:rsidR="00FF19C7" w:rsidRPr="00AC5767" w:rsidRDefault="00FF19C7" w:rsidP="003C46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19C7" w:rsidRPr="00AC5767" w:rsidRDefault="00FF19C7" w:rsidP="003C46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19C7" w:rsidRPr="00AC5767" w:rsidRDefault="00FF19C7" w:rsidP="003C46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19C7" w:rsidRPr="00AC5767" w:rsidRDefault="00FF19C7" w:rsidP="003C46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76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FF19C7" w:rsidRPr="00AC5767" w:rsidRDefault="00FF19C7" w:rsidP="003C46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FF19C7" w:rsidRPr="00AC5767" w:rsidTr="00FF19C7">
        <w:tc>
          <w:tcPr>
            <w:tcW w:w="577" w:type="dxa"/>
          </w:tcPr>
          <w:p w:rsidR="00FF19C7" w:rsidRPr="00AC5767" w:rsidRDefault="00FF19C7" w:rsidP="003C46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576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060" w:type="dxa"/>
          </w:tcPr>
          <w:p w:rsidR="00FF19C7" w:rsidRPr="00AC5767" w:rsidRDefault="00FF19C7" w:rsidP="00F876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5767">
              <w:rPr>
                <w:rFonts w:ascii="Times New Roman" w:hAnsi="Times New Roman"/>
                <w:sz w:val="24"/>
                <w:szCs w:val="24"/>
                <w:u w:val="single"/>
              </w:rPr>
              <w:t>Тема</w:t>
            </w:r>
            <w:proofErr w:type="gramStart"/>
            <w:r w:rsidRPr="00AC5767">
              <w:rPr>
                <w:rFonts w:ascii="Times New Roman" w:hAnsi="Times New Roman"/>
                <w:sz w:val="24"/>
                <w:szCs w:val="24"/>
              </w:rPr>
              <w:t>:У</w:t>
            </w:r>
            <w:proofErr w:type="gramEnd"/>
            <w:r w:rsidRPr="00AC5767">
              <w:rPr>
                <w:rFonts w:ascii="Times New Roman" w:hAnsi="Times New Roman"/>
                <w:sz w:val="24"/>
                <w:szCs w:val="24"/>
              </w:rPr>
              <w:t>четные регистры и формы бухгалтерского учета</w:t>
            </w:r>
          </w:p>
          <w:p w:rsidR="00FF19C7" w:rsidRPr="00AC5767" w:rsidRDefault="00FF19C7" w:rsidP="00F876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5767">
              <w:rPr>
                <w:rFonts w:ascii="Times New Roman" w:hAnsi="Times New Roman" w:cs="Times New Roman"/>
                <w:sz w:val="24"/>
                <w:szCs w:val="24"/>
              </w:rPr>
              <w:t>7.1 Понятие об учетных регистрах. Формы БУ</w:t>
            </w:r>
          </w:p>
          <w:p w:rsidR="00FF19C7" w:rsidRPr="00AC5767" w:rsidRDefault="00FF19C7" w:rsidP="00F876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5767">
              <w:rPr>
                <w:rFonts w:ascii="Times New Roman" w:hAnsi="Times New Roman" w:cs="Times New Roman"/>
                <w:sz w:val="24"/>
                <w:szCs w:val="24"/>
              </w:rPr>
              <w:t>7.2 Отражение данных бухгалтерского учета  в учетных регистрах. Заполнение форм БУ</w:t>
            </w:r>
          </w:p>
        </w:tc>
        <w:tc>
          <w:tcPr>
            <w:tcW w:w="1417" w:type="dxa"/>
          </w:tcPr>
          <w:p w:rsidR="00FF19C7" w:rsidRPr="00AC5767" w:rsidRDefault="00FF19C7" w:rsidP="00F876B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576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FF19C7" w:rsidRPr="00AC5767" w:rsidRDefault="00FF19C7" w:rsidP="00F876B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576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  <w:p w:rsidR="00FF19C7" w:rsidRDefault="00FF19C7" w:rsidP="00F876B4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FF19C7" w:rsidRPr="00AC5767" w:rsidRDefault="00FF19C7" w:rsidP="00F876B4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767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FF19C7" w:rsidRPr="00AC5767" w:rsidRDefault="00FF19C7" w:rsidP="00F876B4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19C7" w:rsidRPr="00AC5767" w:rsidRDefault="00FF19C7" w:rsidP="00F876B4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F19C7" w:rsidRPr="00AC5767" w:rsidRDefault="00FF19C7" w:rsidP="00F876B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576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  <w:p w:rsidR="00FF19C7" w:rsidRPr="00AC5767" w:rsidRDefault="00FF19C7" w:rsidP="00F876B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19C7" w:rsidRPr="00AC5767" w:rsidRDefault="00FF19C7" w:rsidP="00F876B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19C7" w:rsidRPr="00AC5767" w:rsidRDefault="00FF19C7" w:rsidP="00F876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76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FF19C7" w:rsidRPr="00AC5767" w:rsidRDefault="00FF19C7" w:rsidP="00F876B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FF19C7" w:rsidRPr="00AC5767" w:rsidTr="00FF19C7">
        <w:tc>
          <w:tcPr>
            <w:tcW w:w="577" w:type="dxa"/>
          </w:tcPr>
          <w:p w:rsidR="00FF19C7" w:rsidRPr="00AC5767" w:rsidRDefault="00FF19C7" w:rsidP="003C46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576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060" w:type="dxa"/>
          </w:tcPr>
          <w:p w:rsidR="00FF19C7" w:rsidRPr="00AC5767" w:rsidRDefault="00FF19C7" w:rsidP="007408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5767">
              <w:rPr>
                <w:rFonts w:ascii="Times New Roman" w:hAnsi="Times New Roman"/>
                <w:sz w:val="24"/>
                <w:szCs w:val="24"/>
                <w:u w:val="single"/>
              </w:rPr>
              <w:t>Тема</w:t>
            </w:r>
            <w:proofErr w:type="gramStart"/>
            <w:r w:rsidRPr="00AC5767">
              <w:rPr>
                <w:rFonts w:ascii="Times New Roman" w:hAnsi="Times New Roman"/>
                <w:sz w:val="24"/>
                <w:szCs w:val="24"/>
              </w:rPr>
              <w:t>:О</w:t>
            </w:r>
            <w:proofErr w:type="gramEnd"/>
            <w:r w:rsidRPr="00AC5767">
              <w:rPr>
                <w:rFonts w:ascii="Times New Roman" w:hAnsi="Times New Roman"/>
                <w:sz w:val="24"/>
                <w:szCs w:val="24"/>
              </w:rPr>
              <w:t>рганизация бухгалтерского учета в Республике Казахстан</w:t>
            </w:r>
          </w:p>
          <w:p w:rsidR="00FF19C7" w:rsidRPr="00AC5767" w:rsidRDefault="00FF19C7" w:rsidP="00A90EFA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5767">
              <w:rPr>
                <w:rFonts w:ascii="Times New Roman" w:hAnsi="Times New Roman" w:cs="Times New Roman"/>
                <w:sz w:val="24"/>
                <w:szCs w:val="24"/>
              </w:rPr>
              <w:t>8.1 Организация бухгалтерского учета в РК</w:t>
            </w:r>
          </w:p>
        </w:tc>
        <w:tc>
          <w:tcPr>
            <w:tcW w:w="1417" w:type="dxa"/>
          </w:tcPr>
          <w:p w:rsidR="00FF19C7" w:rsidRPr="00AC5767" w:rsidRDefault="00FF19C7" w:rsidP="003C46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576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FF19C7" w:rsidRPr="00AC5767" w:rsidRDefault="00FF19C7" w:rsidP="003C46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576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  <w:p w:rsidR="00FF19C7" w:rsidRPr="00AC5767" w:rsidRDefault="00FF19C7" w:rsidP="003C46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19C7" w:rsidRPr="00AC5767" w:rsidRDefault="00FF19C7" w:rsidP="003C46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76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FF19C7" w:rsidRPr="00AC5767" w:rsidRDefault="00FF19C7" w:rsidP="003C46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76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FF19C7" w:rsidRPr="00AC5767" w:rsidRDefault="00FF19C7" w:rsidP="003C46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19C7" w:rsidRPr="00AC5767" w:rsidTr="00FF19C7">
        <w:tc>
          <w:tcPr>
            <w:tcW w:w="577" w:type="dxa"/>
          </w:tcPr>
          <w:p w:rsidR="00FF19C7" w:rsidRPr="00AC5767" w:rsidRDefault="00FF19C7" w:rsidP="003C46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60" w:type="dxa"/>
          </w:tcPr>
          <w:p w:rsidR="00FF19C7" w:rsidRPr="00FF19C7" w:rsidRDefault="00FF19C7" w:rsidP="003C46F2">
            <w:pPr>
              <w:pStyle w:val="a4"/>
              <w:spacing w:after="0" w:line="240" w:lineRule="auto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19C7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:rsidR="00FF19C7" w:rsidRPr="00FF19C7" w:rsidRDefault="00FF19C7" w:rsidP="003C46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F19C7">
              <w:rPr>
                <w:rFonts w:ascii="Times New Roman" w:hAnsi="Times New Roman"/>
                <w:b/>
                <w:sz w:val="24"/>
                <w:szCs w:val="24"/>
              </w:rPr>
              <w:t>78</w:t>
            </w:r>
          </w:p>
        </w:tc>
        <w:tc>
          <w:tcPr>
            <w:tcW w:w="1134" w:type="dxa"/>
          </w:tcPr>
          <w:p w:rsidR="00FF19C7" w:rsidRPr="00FF19C7" w:rsidRDefault="00FF19C7" w:rsidP="003C46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F19C7">
              <w:rPr>
                <w:rFonts w:ascii="Times New Roman" w:hAnsi="Times New Roman"/>
                <w:b/>
                <w:sz w:val="24"/>
                <w:szCs w:val="24"/>
              </w:rPr>
              <w:t>42</w:t>
            </w:r>
          </w:p>
        </w:tc>
        <w:tc>
          <w:tcPr>
            <w:tcW w:w="1134" w:type="dxa"/>
          </w:tcPr>
          <w:p w:rsidR="00FF19C7" w:rsidRPr="00FF19C7" w:rsidRDefault="00FF19C7" w:rsidP="003C46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F19C7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1276" w:type="dxa"/>
          </w:tcPr>
          <w:p w:rsidR="00FF19C7" w:rsidRPr="00FF19C7" w:rsidRDefault="00FF19C7" w:rsidP="003C46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</w:tbl>
    <w:p w:rsidR="007D334E" w:rsidRPr="0038156B" w:rsidRDefault="007D334E" w:rsidP="007D334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D334E" w:rsidRPr="0038156B" w:rsidRDefault="007D334E" w:rsidP="007D33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D334E" w:rsidRPr="0038156B" w:rsidRDefault="007D334E" w:rsidP="007D33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D334E" w:rsidRPr="0038156B" w:rsidRDefault="007D334E" w:rsidP="007D33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D334E" w:rsidRPr="0038156B" w:rsidRDefault="007D334E" w:rsidP="007D33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D334E" w:rsidRDefault="007D334E" w:rsidP="007D33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0EFA" w:rsidRDefault="00A90EFA" w:rsidP="007D33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0EFA" w:rsidRDefault="00A90EFA" w:rsidP="007D33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0EFA" w:rsidRDefault="00A90EFA" w:rsidP="007D33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0EFA" w:rsidRDefault="00A90EFA" w:rsidP="007D33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0EFA" w:rsidRDefault="00A90EFA" w:rsidP="007D33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0EFA" w:rsidRDefault="00A90EFA" w:rsidP="007D33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0EFA" w:rsidRDefault="00A90EFA" w:rsidP="007D33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0EFA" w:rsidRDefault="00A90EFA" w:rsidP="007D33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D334E" w:rsidRPr="00F876B4" w:rsidRDefault="007D334E" w:rsidP="007D334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876B4">
        <w:rPr>
          <w:rFonts w:ascii="Times New Roman" w:hAnsi="Times New Roman"/>
          <w:b/>
          <w:sz w:val="24"/>
          <w:szCs w:val="24"/>
        </w:rPr>
        <w:lastRenderedPageBreak/>
        <w:t>3.2СОДЕРЖАНИЕ РАБОЧЕЙ УЧЕБНОЙ ПРОГРАММЫ ДИСЦИПЛИНЫ</w:t>
      </w:r>
    </w:p>
    <w:p w:rsidR="00740887" w:rsidRPr="00F876B4" w:rsidRDefault="00740887" w:rsidP="007D334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D334E" w:rsidRPr="00F876B4" w:rsidRDefault="00FF19C7" w:rsidP="00FF19C7">
      <w:pPr>
        <w:keepNext/>
        <w:keepLines/>
        <w:spacing w:after="0" w:line="240" w:lineRule="auto"/>
        <w:ind w:left="100" w:firstLine="520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РАЗДЕЛ 1 </w:t>
      </w:r>
      <w:r w:rsidR="007D334E" w:rsidRPr="00F876B4">
        <w:rPr>
          <w:rFonts w:ascii="Times New Roman" w:hAnsi="Times New Roman"/>
          <w:b/>
          <w:bCs/>
          <w:sz w:val="24"/>
          <w:szCs w:val="24"/>
        </w:rPr>
        <w:t>ОСНОВЫ БУХГАЛТЕРСКОГО УЧЕТА</w:t>
      </w:r>
    </w:p>
    <w:p w:rsidR="007D334E" w:rsidRPr="00F876B4" w:rsidRDefault="007D334E" w:rsidP="007D334E">
      <w:pPr>
        <w:keepNext/>
        <w:keepLines/>
        <w:spacing w:after="0" w:line="240" w:lineRule="auto"/>
        <w:ind w:left="100" w:firstLine="520"/>
        <w:jc w:val="both"/>
        <w:outlineLvl w:val="1"/>
        <w:rPr>
          <w:rFonts w:ascii="Times New Roman" w:hAnsi="Times New Roman"/>
          <w:sz w:val="24"/>
          <w:szCs w:val="24"/>
        </w:rPr>
      </w:pPr>
    </w:p>
    <w:p w:rsidR="007D334E" w:rsidRPr="00F876B4" w:rsidRDefault="007D334E" w:rsidP="007D334E">
      <w:pPr>
        <w:spacing w:after="0" w:line="240" w:lineRule="auto"/>
        <w:ind w:left="100" w:right="100" w:firstLine="520"/>
        <w:jc w:val="both"/>
        <w:rPr>
          <w:rFonts w:ascii="Times New Roman" w:hAnsi="Times New Roman"/>
          <w:sz w:val="24"/>
          <w:szCs w:val="24"/>
        </w:rPr>
      </w:pPr>
      <w:r w:rsidRPr="00F876B4">
        <w:rPr>
          <w:rFonts w:ascii="Times New Roman" w:hAnsi="Times New Roman"/>
          <w:sz w:val="24"/>
          <w:szCs w:val="24"/>
        </w:rPr>
        <w:t>Предмет и его задачи, связь с другими финансовыми дисциплинами. Построение и содержание отдельных тем курса. Учебные пособия, законодательные и инструктивные материалы, используемые в учебном процессе.</w:t>
      </w:r>
    </w:p>
    <w:p w:rsidR="00740887" w:rsidRPr="00F876B4" w:rsidRDefault="00740887" w:rsidP="00C41879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F876B4">
        <w:rPr>
          <w:rFonts w:ascii="Times New Roman" w:hAnsi="Times New Roman"/>
          <w:b/>
          <w:sz w:val="24"/>
          <w:szCs w:val="24"/>
        </w:rPr>
        <w:t>Бухгалтерский  учет его сущность и значение</w:t>
      </w:r>
    </w:p>
    <w:p w:rsidR="007D334E" w:rsidRPr="00F876B4" w:rsidRDefault="007D334E" w:rsidP="007D334E">
      <w:pPr>
        <w:spacing w:after="0" w:line="240" w:lineRule="auto"/>
        <w:ind w:left="100" w:firstLine="520"/>
        <w:jc w:val="both"/>
        <w:rPr>
          <w:rFonts w:ascii="Times New Roman" w:hAnsi="Times New Roman"/>
          <w:sz w:val="24"/>
          <w:szCs w:val="24"/>
        </w:rPr>
      </w:pPr>
      <w:r w:rsidRPr="00F876B4">
        <w:rPr>
          <w:rFonts w:ascii="Times New Roman" w:hAnsi="Times New Roman"/>
          <w:sz w:val="24"/>
          <w:szCs w:val="24"/>
        </w:rPr>
        <w:t>Возникновение хозяйственного учета, его виды.</w:t>
      </w:r>
    </w:p>
    <w:p w:rsidR="007D334E" w:rsidRPr="00F876B4" w:rsidRDefault="007D334E" w:rsidP="007D334E">
      <w:pPr>
        <w:spacing w:after="0" w:line="240" w:lineRule="auto"/>
        <w:ind w:left="100" w:right="100" w:firstLine="520"/>
        <w:jc w:val="both"/>
        <w:rPr>
          <w:rFonts w:ascii="Times New Roman" w:hAnsi="Times New Roman"/>
          <w:sz w:val="24"/>
          <w:szCs w:val="24"/>
        </w:rPr>
      </w:pPr>
      <w:r w:rsidRPr="00F876B4">
        <w:rPr>
          <w:rFonts w:ascii="Times New Roman" w:hAnsi="Times New Roman"/>
          <w:sz w:val="24"/>
          <w:szCs w:val="24"/>
        </w:rPr>
        <w:t xml:space="preserve">Сущность и основные принципы оперативного учета, статистического и </w:t>
      </w:r>
      <w:r w:rsidR="00BB3AF9" w:rsidRPr="00F876B4">
        <w:rPr>
          <w:rFonts w:ascii="Times New Roman" w:hAnsi="Times New Roman"/>
          <w:sz w:val="24"/>
          <w:szCs w:val="24"/>
        </w:rPr>
        <w:t>бухгалтерского</w:t>
      </w:r>
      <w:r w:rsidRPr="00F876B4">
        <w:rPr>
          <w:rFonts w:ascii="Times New Roman" w:hAnsi="Times New Roman"/>
          <w:sz w:val="24"/>
          <w:szCs w:val="24"/>
        </w:rPr>
        <w:t xml:space="preserve"> учета и их взаимосвязь</w:t>
      </w:r>
      <w:proofErr w:type="gramStart"/>
      <w:r w:rsidRPr="00F876B4">
        <w:rPr>
          <w:rFonts w:ascii="Times New Roman" w:hAnsi="Times New Roman"/>
          <w:sz w:val="24"/>
          <w:szCs w:val="24"/>
        </w:rPr>
        <w:t>.</w:t>
      </w:r>
      <w:r w:rsidR="00BB3AF9" w:rsidRPr="00F876B4">
        <w:rPr>
          <w:rFonts w:ascii="Times New Roman" w:hAnsi="Times New Roman"/>
          <w:sz w:val="24"/>
          <w:szCs w:val="24"/>
        </w:rPr>
        <w:t>О</w:t>
      </w:r>
      <w:proofErr w:type="gramEnd"/>
      <w:r w:rsidR="00BB3AF9" w:rsidRPr="00F876B4">
        <w:rPr>
          <w:rFonts w:ascii="Times New Roman" w:hAnsi="Times New Roman"/>
          <w:sz w:val="24"/>
          <w:szCs w:val="24"/>
        </w:rPr>
        <w:t>собенности бухгалтерского учета.</w:t>
      </w:r>
    </w:p>
    <w:p w:rsidR="007D334E" w:rsidRPr="00F876B4" w:rsidRDefault="007D334E" w:rsidP="007D334E">
      <w:pPr>
        <w:spacing w:after="0" w:line="240" w:lineRule="auto"/>
        <w:ind w:left="100" w:right="100" w:firstLine="520"/>
        <w:jc w:val="both"/>
        <w:rPr>
          <w:rFonts w:ascii="Times New Roman" w:hAnsi="Times New Roman"/>
          <w:sz w:val="24"/>
          <w:szCs w:val="24"/>
        </w:rPr>
      </w:pPr>
      <w:r w:rsidRPr="00F876B4">
        <w:rPr>
          <w:rFonts w:ascii="Times New Roman" w:hAnsi="Times New Roman"/>
          <w:sz w:val="24"/>
          <w:szCs w:val="24"/>
        </w:rPr>
        <w:t>Главные задачи и принципы ведения финансового учета согласно закону "О бухгалтерском учете и финансовой отчетности".Измерители, применяемые в учете</w:t>
      </w:r>
      <w:proofErr w:type="gramStart"/>
      <w:r w:rsidRPr="00F876B4">
        <w:rPr>
          <w:rFonts w:ascii="Times New Roman" w:hAnsi="Times New Roman"/>
          <w:sz w:val="24"/>
          <w:szCs w:val="24"/>
        </w:rPr>
        <w:t>.Р</w:t>
      </w:r>
      <w:proofErr w:type="gramEnd"/>
      <w:r w:rsidRPr="00F876B4">
        <w:rPr>
          <w:rFonts w:ascii="Times New Roman" w:hAnsi="Times New Roman"/>
          <w:sz w:val="24"/>
          <w:szCs w:val="24"/>
        </w:rPr>
        <w:t>оль и значение финансового учета в современных условиях. Пользователи бухгалтерской информации.</w:t>
      </w:r>
    </w:p>
    <w:p w:rsidR="007D334E" w:rsidRPr="00F876B4" w:rsidRDefault="00740887" w:rsidP="00C41879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F876B4">
        <w:rPr>
          <w:rFonts w:ascii="Times New Roman" w:hAnsi="Times New Roman"/>
          <w:b/>
          <w:sz w:val="24"/>
          <w:szCs w:val="24"/>
        </w:rPr>
        <w:t>Предмет и метод бухгалтерского учета</w:t>
      </w:r>
    </w:p>
    <w:p w:rsidR="00BB3AF9" w:rsidRPr="00F876B4" w:rsidRDefault="007D334E" w:rsidP="00BB3AF9">
      <w:pPr>
        <w:spacing w:after="0" w:line="240" w:lineRule="auto"/>
        <w:ind w:left="100" w:right="100" w:firstLine="520"/>
        <w:jc w:val="both"/>
        <w:rPr>
          <w:rFonts w:ascii="Times New Roman" w:hAnsi="Times New Roman"/>
          <w:sz w:val="24"/>
          <w:szCs w:val="24"/>
        </w:rPr>
      </w:pPr>
      <w:r w:rsidRPr="00F876B4">
        <w:rPr>
          <w:rFonts w:ascii="Times New Roman" w:hAnsi="Times New Roman"/>
          <w:sz w:val="24"/>
          <w:szCs w:val="24"/>
        </w:rPr>
        <w:t>Объекты финансового учета</w:t>
      </w:r>
      <w:proofErr w:type="gramStart"/>
      <w:r w:rsidR="00BB3AF9" w:rsidRPr="00F876B4">
        <w:rPr>
          <w:rFonts w:ascii="Times New Roman" w:hAnsi="Times New Roman"/>
          <w:sz w:val="24"/>
          <w:szCs w:val="24"/>
        </w:rPr>
        <w:t>:о</w:t>
      </w:r>
      <w:proofErr w:type="gramEnd"/>
      <w:r w:rsidR="00BB3AF9" w:rsidRPr="00F876B4">
        <w:rPr>
          <w:rFonts w:ascii="Times New Roman" w:hAnsi="Times New Roman"/>
          <w:sz w:val="24"/>
          <w:szCs w:val="24"/>
        </w:rPr>
        <w:t>бъекты подготавливающие хозяйственную деятельностьСостав и классификация имущества организации. Объекты составляющие хозяйственную деятельност</w:t>
      </w:r>
      <w:proofErr w:type="gramStart"/>
      <w:r w:rsidR="00BB3AF9" w:rsidRPr="00F876B4">
        <w:rPr>
          <w:rFonts w:ascii="Times New Roman" w:hAnsi="Times New Roman"/>
          <w:sz w:val="24"/>
          <w:szCs w:val="24"/>
        </w:rPr>
        <w:t>ь(</w:t>
      </w:r>
      <w:proofErr w:type="gramEnd"/>
      <w:r w:rsidRPr="00F876B4">
        <w:rPr>
          <w:rFonts w:ascii="Times New Roman" w:hAnsi="Times New Roman"/>
          <w:sz w:val="24"/>
          <w:szCs w:val="24"/>
        </w:rPr>
        <w:t>хозяйственные процессы и их результаты</w:t>
      </w:r>
      <w:r w:rsidR="00BB3AF9" w:rsidRPr="00F876B4">
        <w:rPr>
          <w:rFonts w:ascii="Times New Roman" w:hAnsi="Times New Roman"/>
          <w:sz w:val="24"/>
          <w:szCs w:val="24"/>
        </w:rPr>
        <w:t>)</w:t>
      </w:r>
      <w:r w:rsidRPr="00F876B4">
        <w:rPr>
          <w:rFonts w:ascii="Times New Roman" w:hAnsi="Times New Roman"/>
          <w:sz w:val="24"/>
          <w:szCs w:val="24"/>
        </w:rPr>
        <w:t>.</w:t>
      </w:r>
      <w:r w:rsidR="00BB3AF9" w:rsidRPr="00F876B4">
        <w:rPr>
          <w:rFonts w:ascii="Times New Roman" w:hAnsi="Times New Roman"/>
          <w:sz w:val="24"/>
          <w:szCs w:val="24"/>
        </w:rPr>
        <w:t>Понятие метода финансового учета, характеристика элементов метода финансового учета; документация и инвентаризация; оценка и калькуляция; счета и двойная запись; бухгалтерский баланс и финансовая отчетность.</w:t>
      </w:r>
    </w:p>
    <w:p w:rsidR="00C41879" w:rsidRPr="00F876B4" w:rsidRDefault="00C41879" w:rsidP="00C4187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876B4">
        <w:rPr>
          <w:rFonts w:ascii="Times New Roman" w:hAnsi="Times New Roman"/>
          <w:b/>
          <w:sz w:val="24"/>
          <w:szCs w:val="24"/>
        </w:rPr>
        <w:t>Бухгалтерский баланс и отчетность</w:t>
      </w:r>
      <w:r w:rsidRPr="00F876B4">
        <w:rPr>
          <w:rFonts w:ascii="Times New Roman" w:hAnsi="Times New Roman"/>
          <w:sz w:val="24"/>
          <w:szCs w:val="24"/>
        </w:rPr>
        <w:t>.</w:t>
      </w:r>
    </w:p>
    <w:p w:rsidR="007D334E" w:rsidRPr="00F876B4" w:rsidRDefault="00BB3AF9" w:rsidP="007D334E">
      <w:pPr>
        <w:spacing w:after="0" w:line="240" w:lineRule="auto"/>
        <w:ind w:left="100" w:firstLine="520"/>
        <w:jc w:val="both"/>
        <w:rPr>
          <w:rFonts w:ascii="Times New Roman" w:hAnsi="Times New Roman"/>
          <w:sz w:val="24"/>
          <w:szCs w:val="24"/>
        </w:rPr>
      </w:pPr>
      <w:r w:rsidRPr="00F876B4">
        <w:rPr>
          <w:rFonts w:ascii="Times New Roman" w:hAnsi="Times New Roman"/>
          <w:sz w:val="24"/>
          <w:szCs w:val="24"/>
        </w:rPr>
        <w:t>Понятие бухгалтерского баланса и его виды</w:t>
      </w:r>
      <w:r w:rsidR="007D334E" w:rsidRPr="00F876B4">
        <w:rPr>
          <w:rFonts w:ascii="Times New Roman" w:hAnsi="Times New Roman"/>
          <w:sz w:val="24"/>
          <w:szCs w:val="24"/>
        </w:rPr>
        <w:t>.</w:t>
      </w:r>
      <w:r w:rsidRPr="00F876B4">
        <w:rPr>
          <w:rFonts w:ascii="Times New Roman" w:hAnsi="Times New Roman"/>
          <w:sz w:val="24"/>
          <w:szCs w:val="24"/>
        </w:rPr>
        <w:t xml:space="preserve"> Строение и содержание бухгалтерского баланса. Характеристика актива и пассива баланса. Влияние хозяйственных операций на состояние баланса.</w:t>
      </w:r>
    </w:p>
    <w:p w:rsidR="00C41879" w:rsidRPr="00F876B4" w:rsidRDefault="00C41879" w:rsidP="00C41879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F876B4">
        <w:rPr>
          <w:rFonts w:ascii="Times New Roman" w:hAnsi="Times New Roman"/>
          <w:b/>
          <w:sz w:val="24"/>
          <w:szCs w:val="24"/>
        </w:rPr>
        <w:t>Счета бухгалтерского учета и двойная запись</w:t>
      </w:r>
    </w:p>
    <w:p w:rsidR="007D334E" w:rsidRPr="00F876B4" w:rsidRDefault="007D334E" w:rsidP="007D334E">
      <w:pPr>
        <w:spacing w:after="0" w:line="240" w:lineRule="auto"/>
        <w:ind w:left="100" w:firstLine="520"/>
        <w:jc w:val="both"/>
        <w:rPr>
          <w:rFonts w:ascii="Times New Roman" w:hAnsi="Times New Roman"/>
          <w:sz w:val="24"/>
          <w:szCs w:val="24"/>
        </w:rPr>
      </w:pPr>
      <w:r w:rsidRPr="00F876B4">
        <w:rPr>
          <w:rFonts w:ascii="Times New Roman" w:hAnsi="Times New Roman"/>
          <w:sz w:val="24"/>
          <w:szCs w:val="24"/>
        </w:rPr>
        <w:t>Строение и содержание бухгалтерских счетов. Значение дебета и кредита</w:t>
      </w:r>
    </w:p>
    <w:p w:rsidR="007D334E" w:rsidRPr="00F876B4" w:rsidRDefault="007D334E" w:rsidP="007D334E">
      <w:pPr>
        <w:tabs>
          <w:tab w:val="left" w:pos="6768"/>
        </w:tabs>
        <w:spacing w:after="0" w:line="240" w:lineRule="auto"/>
        <w:ind w:left="120"/>
        <w:jc w:val="both"/>
        <w:rPr>
          <w:rFonts w:ascii="Times New Roman" w:hAnsi="Times New Roman"/>
          <w:sz w:val="24"/>
          <w:szCs w:val="24"/>
        </w:rPr>
      </w:pPr>
      <w:r w:rsidRPr="00F876B4">
        <w:rPr>
          <w:rFonts w:ascii="Times New Roman" w:hAnsi="Times New Roman"/>
          <w:sz w:val="24"/>
          <w:szCs w:val="24"/>
        </w:rPr>
        <w:t>счетов. Активные и пассивные счета.</w:t>
      </w:r>
    </w:p>
    <w:p w:rsidR="007D334E" w:rsidRPr="00F876B4" w:rsidRDefault="007D334E" w:rsidP="00C41879">
      <w:pPr>
        <w:tabs>
          <w:tab w:val="left" w:pos="6768"/>
        </w:tabs>
        <w:spacing w:after="0" w:line="240" w:lineRule="auto"/>
        <w:ind w:left="120" w:firstLine="589"/>
        <w:jc w:val="both"/>
        <w:rPr>
          <w:rFonts w:ascii="Times New Roman" w:hAnsi="Times New Roman"/>
          <w:sz w:val="24"/>
          <w:szCs w:val="24"/>
        </w:rPr>
      </w:pPr>
      <w:bookmarkStart w:id="1" w:name="bookmark0"/>
      <w:r w:rsidRPr="00F876B4">
        <w:rPr>
          <w:rFonts w:ascii="Times New Roman" w:hAnsi="Times New Roman"/>
          <w:sz w:val="24"/>
          <w:szCs w:val="24"/>
        </w:rPr>
        <w:t>Порядок отражения на счетах хозяйственных операций. Открытие счета. Понятие оборотов счетов. Дебетовый и кредитовый оборот. Порядок записи на счетах. Определение сальдо по счетам на конец отчетного периода.</w:t>
      </w:r>
      <w:bookmarkEnd w:id="1"/>
    </w:p>
    <w:p w:rsidR="007D334E" w:rsidRPr="00F876B4" w:rsidRDefault="007D334E" w:rsidP="007D334E">
      <w:pPr>
        <w:tabs>
          <w:tab w:val="left" w:pos="6768"/>
        </w:tabs>
        <w:spacing w:after="0" w:line="240" w:lineRule="auto"/>
        <w:ind w:left="120"/>
        <w:jc w:val="both"/>
        <w:rPr>
          <w:rFonts w:ascii="Times New Roman" w:hAnsi="Times New Roman"/>
          <w:sz w:val="24"/>
          <w:szCs w:val="24"/>
        </w:rPr>
      </w:pPr>
      <w:bookmarkStart w:id="2" w:name="bookmark3"/>
      <w:r w:rsidRPr="00F876B4">
        <w:rPr>
          <w:rFonts w:ascii="Times New Roman" w:hAnsi="Times New Roman"/>
          <w:sz w:val="24"/>
          <w:szCs w:val="24"/>
        </w:rPr>
        <w:t>Сущность двойной записи на счетах и его контрольное значение. Корреспонденция счетов. Простые и сложные корреспонденции счетов. Синтетические и аналитические счета и их взаимосвязь. Понятие субсчетов. Синтетический и аналитический учет. Связь между счетами и балансом.</w:t>
      </w:r>
      <w:bookmarkEnd w:id="2"/>
    </w:p>
    <w:p w:rsidR="007D334E" w:rsidRPr="00F876B4" w:rsidRDefault="007D334E" w:rsidP="007D334E">
      <w:pPr>
        <w:tabs>
          <w:tab w:val="left" w:pos="6768"/>
        </w:tabs>
        <w:spacing w:after="0" w:line="240" w:lineRule="auto"/>
        <w:ind w:left="120"/>
        <w:jc w:val="both"/>
        <w:rPr>
          <w:rFonts w:ascii="Times New Roman" w:hAnsi="Times New Roman"/>
          <w:sz w:val="24"/>
          <w:szCs w:val="24"/>
        </w:rPr>
      </w:pPr>
      <w:bookmarkStart w:id="3" w:name="bookmark4"/>
      <w:r w:rsidRPr="00F876B4">
        <w:rPr>
          <w:rFonts w:ascii="Times New Roman" w:hAnsi="Times New Roman"/>
          <w:sz w:val="24"/>
          <w:szCs w:val="24"/>
        </w:rPr>
        <w:t>Оборотные ведомости, их значение и порядок составления, оборотные ведомости синтетического и аналитического учета, их взаимосвязь.</w:t>
      </w:r>
      <w:bookmarkEnd w:id="3"/>
    </w:p>
    <w:p w:rsidR="00C41879" w:rsidRPr="00F876B4" w:rsidRDefault="00C41879" w:rsidP="00BB3AF9">
      <w:pPr>
        <w:tabs>
          <w:tab w:val="left" w:pos="6768"/>
        </w:tabs>
        <w:spacing w:after="0" w:line="240" w:lineRule="auto"/>
        <w:ind w:left="120" w:firstLine="589"/>
        <w:jc w:val="both"/>
        <w:rPr>
          <w:rFonts w:ascii="Times New Roman" w:hAnsi="Times New Roman"/>
          <w:sz w:val="24"/>
          <w:szCs w:val="24"/>
        </w:rPr>
      </w:pPr>
      <w:bookmarkStart w:id="4" w:name="bookmark1"/>
      <w:bookmarkStart w:id="5" w:name="bookmark9"/>
      <w:r w:rsidRPr="00F876B4">
        <w:rPr>
          <w:rFonts w:ascii="Times New Roman" w:hAnsi="Times New Roman"/>
          <w:b/>
          <w:sz w:val="24"/>
          <w:szCs w:val="24"/>
        </w:rPr>
        <w:t>Классификация и план счетов бухгалтерского учета</w:t>
      </w:r>
      <w:r w:rsidRPr="00F876B4">
        <w:rPr>
          <w:rFonts w:ascii="Times New Roman" w:hAnsi="Times New Roman"/>
          <w:sz w:val="24"/>
          <w:szCs w:val="24"/>
        </w:rPr>
        <w:t xml:space="preserve">. </w:t>
      </w:r>
    </w:p>
    <w:p w:rsidR="00C41879" w:rsidRPr="00F876B4" w:rsidRDefault="00C41879" w:rsidP="00C41879">
      <w:pPr>
        <w:spacing w:after="0" w:line="240" w:lineRule="auto"/>
        <w:ind w:left="79" w:right="80" w:firstLine="539"/>
        <w:jc w:val="both"/>
        <w:rPr>
          <w:rFonts w:ascii="Times New Roman" w:hAnsi="Times New Roman"/>
          <w:sz w:val="24"/>
          <w:szCs w:val="24"/>
        </w:rPr>
      </w:pPr>
      <w:r w:rsidRPr="00F876B4">
        <w:rPr>
          <w:rFonts w:ascii="Times New Roman" w:hAnsi="Times New Roman"/>
          <w:sz w:val="24"/>
          <w:szCs w:val="24"/>
        </w:rPr>
        <w:t xml:space="preserve">Классификация счетов: балансовые, </w:t>
      </w:r>
      <w:proofErr w:type="spellStart"/>
      <w:r w:rsidRPr="00F876B4">
        <w:rPr>
          <w:rFonts w:ascii="Times New Roman" w:hAnsi="Times New Roman"/>
          <w:sz w:val="24"/>
          <w:szCs w:val="24"/>
        </w:rPr>
        <w:t>забалансовые</w:t>
      </w:r>
      <w:proofErr w:type="spellEnd"/>
      <w:r w:rsidRPr="00F876B4">
        <w:rPr>
          <w:rFonts w:ascii="Times New Roman" w:hAnsi="Times New Roman"/>
          <w:sz w:val="24"/>
          <w:szCs w:val="24"/>
        </w:rPr>
        <w:t>, основные, транзитные,</w:t>
      </w:r>
      <w:bookmarkStart w:id="6" w:name="bookmark2"/>
      <w:bookmarkEnd w:id="4"/>
      <w:r w:rsidRPr="00F876B4">
        <w:rPr>
          <w:rFonts w:ascii="Times New Roman" w:hAnsi="Times New Roman"/>
          <w:sz w:val="24"/>
          <w:szCs w:val="24"/>
        </w:rPr>
        <w:t xml:space="preserve"> синтетические, аналитические</w:t>
      </w:r>
      <w:proofErr w:type="gramStart"/>
      <w:r w:rsidRPr="00F876B4">
        <w:rPr>
          <w:rFonts w:ascii="Times New Roman" w:hAnsi="Times New Roman"/>
          <w:sz w:val="24"/>
          <w:szCs w:val="24"/>
        </w:rPr>
        <w:t>.</w:t>
      </w:r>
      <w:bookmarkEnd w:id="6"/>
      <w:r w:rsidRPr="00F876B4">
        <w:rPr>
          <w:rFonts w:ascii="Times New Roman" w:hAnsi="Times New Roman"/>
          <w:sz w:val="24"/>
          <w:szCs w:val="24"/>
        </w:rPr>
        <w:t>К</w:t>
      </w:r>
      <w:proofErr w:type="gramEnd"/>
      <w:r w:rsidRPr="00F876B4">
        <w:rPr>
          <w:rFonts w:ascii="Times New Roman" w:hAnsi="Times New Roman"/>
          <w:sz w:val="24"/>
          <w:szCs w:val="24"/>
        </w:rPr>
        <w:t>лассификация счетов по экономическому содержанию; счета активов, счета пассивов, классификация счетов по назначению и структуре.</w:t>
      </w:r>
    </w:p>
    <w:p w:rsidR="00C41879" w:rsidRPr="00F876B4" w:rsidRDefault="00C41879" w:rsidP="00C41879">
      <w:pPr>
        <w:spacing w:after="0" w:line="240" w:lineRule="auto"/>
        <w:ind w:left="79" w:right="79" w:firstLine="539"/>
        <w:jc w:val="both"/>
        <w:rPr>
          <w:rFonts w:ascii="Times New Roman" w:hAnsi="Times New Roman"/>
          <w:sz w:val="24"/>
          <w:szCs w:val="24"/>
        </w:rPr>
      </w:pPr>
      <w:r w:rsidRPr="00F876B4">
        <w:rPr>
          <w:rFonts w:ascii="Times New Roman" w:hAnsi="Times New Roman"/>
          <w:sz w:val="24"/>
          <w:szCs w:val="24"/>
        </w:rPr>
        <w:t>Понятие плана счетов бухгалтерского учета. Шифры счетов. Типовой план счетов бухгалтерского учета. Основные разделы типового плана счетов бухгалтерского учета и их характеристика.</w:t>
      </w:r>
    </w:p>
    <w:p w:rsidR="007D334E" w:rsidRPr="00F876B4" w:rsidRDefault="007D334E" w:rsidP="007D334E">
      <w:pPr>
        <w:tabs>
          <w:tab w:val="left" w:pos="6768"/>
        </w:tabs>
        <w:spacing w:after="0" w:line="240" w:lineRule="auto"/>
        <w:ind w:left="120"/>
        <w:jc w:val="both"/>
        <w:rPr>
          <w:rFonts w:ascii="Times New Roman" w:hAnsi="Times New Roman"/>
          <w:sz w:val="24"/>
          <w:szCs w:val="24"/>
        </w:rPr>
      </w:pPr>
      <w:r w:rsidRPr="00F876B4">
        <w:rPr>
          <w:rFonts w:ascii="Times New Roman" w:hAnsi="Times New Roman"/>
          <w:sz w:val="24"/>
          <w:szCs w:val="24"/>
        </w:rPr>
        <w:t>Оценка - стоимостное измерение объектов финансового учета организации. Основные принципы оценки. Оценка основных видов имущества.</w:t>
      </w:r>
      <w:bookmarkEnd w:id="5"/>
    </w:p>
    <w:p w:rsidR="007D334E" w:rsidRPr="00F876B4" w:rsidRDefault="007D334E" w:rsidP="007D334E">
      <w:pPr>
        <w:keepNext/>
        <w:keepLines/>
        <w:tabs>
          <w:tab w:val="left" w:pos="6739"/>
        </w:tabs>
        <w:spacing w:after="0" w:line="240" w:lineRule="auto"/>
        <w:ind w:left="120" w:right="100" w:firstLine="500"/>
        <w:jc w:val="both"/>
        <w:outlineLvl w:val="0"/>
        <w:rPr>
          <w:rFonts w:ascii="Times New Roman" w:hAnsi="Times New Roman"/>
          <w:sz w:val="24"/>
          <w:szCs w:val="24"/>
        </w:rPr>
      </w:pPr>
      <w:bookmarkStart w:id="7" w:name="bookmark10"/>
      <w:r w:rsidRPr="00F876B4">
        <w:rPr>
          <w:rFonts w:ascii="Times New Roman" w:hAnsi="Times New Roman"/>
          <w:sz w:val="24"/>
          <w:szCs w:val="24"/>
        </w:rPr>
        <w:t>Калькуляция - способ расчета себестоимости продукции /работ, услуг/. Объекты калькулирования, калькуляционная единица. Взаимосвязь учета затрат и калькулирования, калькуляционная единица. Взаимосвязь учета затрат и калькулирования себестоимости продукции.</w:t>
      </w:r>
      <w:r w:rsidRPr="00F876B4">
        <w:rPr>
          <w:rFonts w:ascii="Times New Roman" w:hAnsi="Times New Roman"/>
          <w:sz w:val="24"/>
          <w:szCs w:val="24"/>
        </w:rPr>
        <w:tab/>
        <w:t>|</w:t>
      </w:r>
      <w:bookmarkEnd w:id="7"/>
    </w:p>
    <w:p w:rsidR="007D334E" w:rsidRPr="00F876B4" w:rsidRDefault="007D334E" w:rsidP="007D334E">
      <w:pPr>
        <w:spacing w:after="0" w:line="240" w:lineRule="auto"/>
        <w:ind w:left="79" w:right="80" w:firstLine="539"/>
        <w:jc w:val="both"/>
        <w:rPr>
          <w:rFonts w:ascii="Times New Roman" w:hAnsi="Times New Roman"/>
          <w:sz w:val="24"/>
          <w:szCs w:val="24"/>
        </w:rPr>
      </w:pPr>
      <w:r w:rsidRPr="00F876B4">
        <w:rPr>
          <w:rFonts w:ascii="Times New Roman" w:hAnsi="Times New Roman"/>
          <w:sz w:val="24"/>
          <w:szCs w:val="24"/>
        </w:rPr>
        <w:tab/>
        <w:t>Хозяйственные процессы - основа деятельности организации. Понятие хозяйственной операции. Процесс заготовления, производства и реализации, и выявление результатов деятельности организации</w:t>
      </w:r>
      <w:proofErr w:type="gramStart"/>
      <w:r w:rsidRPr="00F876B4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7D334E" w:rsidRPr="00F876B4" w:rsidRDefault="007D334E" w:rsidP="007D334E">
      <w:pPr>
        <w:spacing w:after="0" w:line="240" w:lineRule="auto"/>
        <w:ind w:left="79" w:right="80" w:firstLine="539"/>
        <w:jc w:val="both"/>
        <w:rPr>
          <w:rFonts w:ascii="Times New Roman" w:hAnsi="Times New Roman"/>
          <w:sz w:val="24"/>
          <w:szCs w:val="24"/>
        </w:rPr>
      </w:pPr>
      <w:r w:rsidRPr="00F876B4">
        <w:rPr>
          <w:rFonts w:ascii="Times New Roman" w:hAnsi="Times New Roman"/>
          <w:sz w:val="24"/>
          <w:szCs w:val="24"/>
        </w:rPr>
        <w:lastRenderedPageBreak/>
        <w:t>Учет операции заготовления-приобретения товарно-материальных запасов. Счета, предназначенные для учета операций заготовления. Слагаемые фактической себестоимости заготовляемых материалов.</w:t>
      </w:r>
    </w:p>
    <w:p w:rsidR="00BB3AF9" w:rsidRPr="00F876B4" w:rsidRDefault="007D334E" w:rsidP="00BB3AF9">
      <w:pPr>
        <w:spacing w:after="0" w:line="240" w:lineRule="auto"/>
        <w:ind w:left="79" w:right="80" w:firstLine="539"/>
        <w:jc w:val="both"/>
        <w:rPr>
          <w:rFonts w:ascii="Times New Roman" w:hAnsi="Times New Roman"/>
          <w:sz w:val="24"/>
          <w:szCs w:val="24"/>
        </w:rPr>
      </w:pPr>
      <w:r w:rsidRPr="00F876B4">
        <w:rPr>
          <w:rFonts w:ascii="Times New Roman" w:hAnsi="Times New Roman"/>
          <w:sz w:val="24"/>
          <w:szCs w:val="24"/>
        </w:rPr>
        <w:t>Учет процесса производства</w:t>
      </w:r>
      <w:proofErr w:type="gramStart"/>
      <w:r w:rsidRPr="00F876B4">
        <w:rPr>
          <w:rFonts w:ascii="Times New Roman" w:hAnsi="Times New Roman"/>
          <w:sz w:val="24"/>
          <w:szCs w:val="24"/>
        </w:rPr>
        <w:t>.О</w:t>
      </w:r>
      <w:proofErr w:type="gramEnd"/>
      <w:r w:rsidRPr="00F876B4">
        <w:rPr>
          <w:rFonts w:ascii="Times New Roman" w:hAnsi="Times New Roman"/>
          <w:sz w:val="24"/>
          <w:szCs w:val="24"/>
        </w:rPr>
        <w:t>сновное и вспомогательное производство. Состав затрат, включаемых в себестоимость готовой продукции, выполнения работ и услуг. Счета учета процесса производства. Значение дебета и кредита этих счетов. Выход продукции. Калькуляция себестоимости продукции, работ и услуг</w:t>
      </w:r>
      <w:proofErr w:type="gramStart"/>
      <w:r w:rsidRPr="00F876B4">
        <w:rPr>
          <w:rFonts w:ascii="Times New Roman" w:hAnsi="Times New Roman"/>
          <w:sz w:val="24"/>
          <w:szCs w:val="24"/>
        </w:rPr>
        <w:t>.У</w:t>
      </w:r>
      <w:proofErr w:type="gramEnd"/>
      <w:r w:rsidRPr="00F876B4">
        <w:rPr>
          <w:rFonts w:ascii="Times New Roman" w:hAnsi="Times New Roman"/>
          <w:sz w:val="24"/>
          <w:szCs w:val="24"/>
        </w:rPr>
        <w:t>чет процесса реализации.</w:t>
      </w:r>
      <w:r w:rsidR="00BB3AF9" w:rsidRPr="00F876B4">
        <w:rPr>
          <w:rFonts w:ascii="Times New Roman" w:hAnsi="Times New Roman"/>
          <w:sz w:val="24"/>
          <w:szCs w:val="24"/>
        </w:rPr>
        <w:t>Счета по учету готовой, продукции, товаров, отгруженной и реализованной продукции, выполненных работ и оказанных услуг. Учет расходов и доходов, связанных с реализацией готовой продукции / работ, услуг / и прочих активов.</w:t>
      </w:r>
    </w:p>
    <w:p w:rsidR="00C41879" w:rsidRPr="00F876B4" w:rsidRDefault="00C41879" w:rsidP="00C41879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F876B4">
        <w:rPr>
          <w:rFonts w:ascii="Times New Roman" w:hAnsi="Times New Roman"/>
          <w:b/>
          <w:sz w:val="24"/>
          <w:szCs w:val="24"/>
        </w:rPr>
        <w:t>Документация и инвентаризация</w:t>
      </w:r>
    </w:p>
    <w:p w:rsidR="007D334E" w:rsidRPr="00F876B4" w:rsidRDefault="007D334E" w:rsidP="007D334E">
      <w:pPr>
        <w:spacing w:after="0" w:line="240" w:lineRule="auto"/>
        <w:ind w:left="80" w:right="79" w:firstLine="540"/>
        <w:jc w:val="both"/>
        <w:rPr>
          <w:rFonts w:ascii="Times New Roman" w:hAnsi="Times New Roman"/>
          <w:sz w:val="24"/>
          <w:szCs w:val="24"/>
        </w:rPr>
      </w:pPr>
      <w:r w:rsidRPr="00F876B4">
        <w:rPr>
          <w:rFonts w:ascii="Times New Roman" w:hAnsi="Times New Roman"/>
          <w:sz w:val="24"/>
          <w:szCs w:val="24"/>
        </w:rPr>
        <w:t>Бухгалтерские документы, их роль и значение в учете. Документация- основа финансового учета. Реквизиты документов. Типы и специализированные формы документов. Экономическое и правовое значение документов.</w:t>
      </w:r>
    </w:p>
    <w:p w:rsidR="007D334E" w:rsidRPr="00F876B4" w:rsidRDefault="007D334E" w:rsidP="007D334E">
      <w:pPr>
        <w:spacing w:after="0" w:line="240" w:lineRule="auto"/>
        <w:ind w:left="80" w:right="79" w:firstLine="540"/>
        <w:jc w:val="both"/>
        <w:rPr>
          <w:rFonts w:ascii="Times New Roman" w:hAnsi="Times New Roman"/>
          <w:sz w:val="24"/>
          <w:szCs w:val="24"/>
        </w:rPr>
      </w:pPr>
      <w:r w:rsidRPr="00F876B4">
        <w:rPr>
          <w:rFonts w:ascii="Times New Roman" w:hAnsi="Times New Roman"/>
          <w:sz w:val="24"/>
          <w:szCs w:val="24"/>
        </w:rPr>
        <w:t>Требования, предъявляемые к документам, порядок их обработки. Своевременность составления документов, четкость, ясность и полнота заполнения реквизитов. Допускаемые исправления в документах. Ответственность должностных лиц за правильное составление документов.</w:t>
      </w:r>
    </w:p>
    <w:p w:rsidR="00BB3AF9" w:rsidRPr="00F876B4" w:rsidRDefault="007D334E" w:rsidP="00BB3AF9">
      <w:pPr>
        <w:tabs>
          <w:tab w:val="left" w:pos="5024"/>
        </w:tabs>
        <w:spacing w:after="0" w:line="240" w:lineRule="auto"/>
        <w:ind w:left="80" w:right="79" w:firstLine="540"/>
        <w:jc w:val="both"/>
        <w:rPr>
          <w:rFonts w:ascii="Times New Roman" w:hAnsi="Times New Roman"/>
          <w:sz w:val="24"/>
          <w:szCs w:val="24"/>
        </w:rPr>
      </w:pPr>
      <w:r w:rsidRPr="00F876B4">
        <w:rPr>
          <w:rFonts w:ascii="Times New Roman" w:hAnsi="Times New Roman"/>
          <w:sz w:val="24"/>
          <w:szCs w:val="24"/>
        </w:rPr>
        <w:t>Бухгалтерская обработка документов. Проверка документов по форме; по существу; арифметическая проверка. Таксировка, кодирование, группировка и гашение</w:t>
      </w:r>
      <w:proofErr w:type="gramStart"/>
      <w:r w:rsidRPr="00F876B4">
        <w:rPr>
          <w:rFonts w:ascii="Times New Roman" w:hAnsi="Times New Roman"/>
          <w:sz w:val="24"/>
          <w:szCs w:val="24"/>
        </w:rPr>
        <w:t>.К</w:t>
      </w:r>
      <w:proofErr w:type="gramEnd"/>
      <w:r w:rsidRPr="00F876B4">
        <w:rPr>
          <w:rFonts w:ascii="Times New Roman" w:hAnsi="Times New Roman"/>
          <w:sz w:val="24"/>
          <w:szCs w:val="24"/>
        </w:rPr>
        <w:t xml:space="preserve">лассификация документов. </w:t>
      </w:r>
    </w:p>
    <w:p w:rsidR="007D334E" w:rsidRPr="00F876B4" w:rsidRDefault="007D334E" w:rsidP="00BB3AF9">
      <w:pPr>
        <w:spacing w:after="0" w:line="240" w:lineRule="auto"/>
        <w:ind w:left="80" w:right="79" w:firstLine="540"/>
        <w:jc w:val="both"/>
        <w:rPr>
          <w:rFonts w:ascii="Times New Roman" w:hAnsi="Times New Roman"/>
          <w:sz w:val="24"/>
          <w:szCs w:val="24"/>
        </w:rPr>
      </w:pPr>
      <w:r w:rsidRPr="00F876B4">
        <w:rPr>
          <w:rFonts w:ascii="Times New Roman" w:hAnsi="Times New Roman"/>
          <w:sz w:val="24"/>
          <w:szCs w:val="24"/>
        </w:rPr>
        <w:t>Понятие о документообороте. Проблема рационализации упрощения документооборота их влияние на своевременность принятия управленческих</w:t>
      </w:r>
    </w:p>
    <w:p w:rsidR="007D334E" w:rsidRPr="00F876B4" w:rsidRDefault="007D334E" w:rsidP="007D334E">
      <w:pPr>
        <w:tabs>
          <w:tab w:val="right" w:pos="6910"/>
        </w:tabs>
        <w:spacing w:after="0" w:line="240" w:lineRule="auto"/>
        <w:ind w:left="79"/>
        <w:rPr>
          <w:rFonts w:ascii="Times New Roman" w:hAnsi="Times New Roman"/>
          <w:sz w:val="24"/>
          <w:szCs w:val="24"/>
        </w:rPr>
      </w:pPr>
      <w:r w:rsidRPr="00F876B4">
        <w:rPr>
          <w:rFonts w:ascii="Times New Roman" w:hAnsi="Times New Roman"/>
          <w:sz w:val="24"/>
          <w:szCs w:val="24"/>
        </w:rPr>
        <w:t>решений.</w:t>
      </w:r>
      <w:r w:rsidRPr="00F876B4">
        <w:rPr>
          <w:rFonts w:ascii="Times New Roman" w:hAnsi="Times New Roman"/>
          <w:sz w:val="24"/>
          <w:szCs w:val="24"/>
        </w:rPr>
        <w:tab/>
      </w:r>
    </w:p>
    <w:p w:rsidR="00BB3AF9" w:rsidRPr="00F876B4" w:rsidRDefault="007D334E" w:rsidP="00BB3AF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876B4">
        <w:rPr>
          <w:rFonts w:ascii="Times New Roman" w:hAnsi="Times New Roman"/>
          <w:sz w:val="24"/>
          <w:szCs w:val="24"/>
        </w:rPr>
        <w:t>Инвентаризация, ее значения, полная частичная инвентаризация. Порядок проведения и оформления инвентаризации. Выявление результатов инвентаризации и отражение их в учете.</w:t>
      </w:r>
      <w:r w:rsidRPr="00F876B4">
        <w:rPr>
          <w:rFonts w:ascii="Times New Roman" w:hAnsi="Times New Roman"/>
          <w:sz w:val="24"/>
          <w:szCs w:val="24"/>
        </w:rPr>
        <w:tab/>
      </w:r>
    </w:p>
    <w:p w:rsidR="00BB3AF9" w:rsidRPr="00F876B4" w:rsidRDefault="00BB3AF9" w:rsidP="00BB3AF9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F876B4">
        <w:rPr>
          <w:rFonts w:ascii="Times New Roman" w:hAnsi="Times New Roman"/>
          <w:b/>
          <w:sz w:val="24"/>
          <w:szCs w:val="24"/>
        </w:rPr>
        <w:t>Учетные регистры и формы бухгалтерского учета</w:t>
      </w:r>
    </w:p>
    <w:p w:rsidR="007D334E" w:rsidRPr="00F876B4" w:rsidRDefault="007D334E" w:rsidP="007D334E">
      <w:pPr>
        <w:tabs>
          <w:tab w:val="right" w:pos="6910"/>
        </w:tabs>
        <w:spacing w:after="0" w:line="240" w:lineRule="auto"/>
        <w:ind w:left="79" w:right="100" w:firstLine="520"/>
        <w:jc w:val="both"/>
        <w:rPr>
          <w:rFonts w:ascii="Times New Roman" w:hAnsi="Times New Roman"/>
          <w:sz w:val="24"/>
          <w:szCs w:val="24"/>
        </w:rPr>
      </w:pPr>
      <w:r w:rsidRPr="00F876B4">
        <w:rPr>
          <w:rFonts w:ascii="Times New Roman" w:hAnsi="Times New Roman"/>
          <w:sz w:val="24"/>
          <w:szCs w:val="24"/>
        </w:rPr>
        <w:t>Сущность и значение учетных регистров. Классификация учетных регистров по внешнему виду, по объему содержания, по строению и характеру записей.</w:t>
      </w:r>
    </w:p>
    <w:p w:rsidR="007D334E" w:rsidRPr="00F876B4" w:rsidRDefault="007D334E" w:rsidP="007D334E">
      <w:pPr>
        <w:spacing w:after="0" w:line="240" w:lineRule="auto"/>
        <w:ind w:left="79" w:right="100" w:firstLine="520"/>
        <w:jc w:val="both"/>
        <w:rPr>
          <w:rFonts w:ascii="Times New Roman" w:hAnsi="Times New Roman"/>
          <w:sz w:val="24"/>
          <w:szCs w:val="24"/>
        </w:rPr>
      </w:pPr>
      <w:r w:rsidRPr="00F876B4">
        <w:rPr>
          <w:rFonts w:ascii="Times New Roman" w:hAnsi="Times New Roman"/>
          <w:sz w:val="24"/>
          <w:szCs w:val="24"/>
        </w:rPr>
        <w:t>Порядок ведения учетной регистрации. Простые и копировальные записи, ручные и машинные записи. Систематические и хронологические записи.</w:t>
      </w:r>
    </w:p>
    <w:p w:rsidR="007D334E" w:rsidRPr="00F876B4" w:rsidRDefault="007D334E" w:rsidP="007D334E">
      <w:pPr>
        <w:spacing w:after="0" w:line="240" w:lineRule="auto"/>
        <w:ind w:left="79" w:right="100" w:firstLine="520"/>
        <w:jc w:val="both"/>
        <w:rPr>
          <w:rFonts w:ascii="Times New Roman" w:hAnsi="Times New Roman"/>
          <w:sz w:val="24"/>
          <w:szCs w:val="24"/>
        </w:rPr>
      </w:pPr>
      <w:r w:rsidRPr="00F876B4">
        <w:rPr>
          <w:rFonts w:ascii="Times New Roman" w:hAnsi="Times New Roman"/>
          <w:sz w:val="24"/>
          <w:szCs w:val="24"/>
        </w:rPr>
        <w:t>Исправление ошибок в учетных регистрах. Принципы построения современных форм бухгалтерского учета. Понятие формы бухгалтерского учета. Журнально-ордерная форма учета. Автоматизированная форма учета.</w:t>
      </w:r>
    </w:p>
    <w:p w:rsidR="00C41879" w:rsidRPr="00F876B4" w:rsidRDefault="00C41879" w:rsidP="00C41879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F876B4">
        <w:rPr>
          <w:rFonts w:ascii="Times New Roman" w:hAnsi="Times New Roman"/>
          <w:b/>
          <w:sz w:val="24"/>
          <w:szCs w:val="24"/>
        </w:rPr>
        <w:t>Организация бухгалтерского учета в Республике Казахстан</w:t>
      </w:r>
    </w:p>
    <w:p w:rsidR="007D334E" w:rsidRPr="00F876B4" w:rsidRDefault="007D334E" w:rsidP="007D334E">
      <w:pPr>
        <w:spacing w:after="0" w:line="240" w:lineRule="auto"/>
        <w:ind w:left="79" w:right="100" w:firstLine="240"/>
        <w:jc w:val="both"/>
        <w:rPr>
          <w:rFonts w:ascii="Times New Roman" w:hAnsi="Times New Roman"/>
          <w:sz w:val="24"/>
          <w:szCs w:val="24"/>
        </w:rPr>
      </w:pPr>
      <w:r w:rsidRPr="00F876B4">
        <w:rPr>
          <w:rFonts w:ascii="Times New Roman" w:hAnsi="Times New Roman"/>
          <w:sz w:val="24"/>
          <w:szCs w:val="24"/>
        </w:rPr>
        <w:t>Организация финансового учета в организации. Учетная политика, бухгалтерская служба, ее структура и основные функции. Главный бухгалтер, его права и обязанности</w:t>
      </w:r>
      <w:r w:rsidR="00134033">
        <w:rPr>
          <w:rFonts w:ascii="Times New Roman" w:hAnsi="Times New Roman"/>
          <w:sz w:val="24"/>
          <w:szCs w:val="24"/>
        </w:rPr>
        <w:t>, обязанности бухгалтерской службы.</w:t>
      </w:r>
    </w:p>
    <w:p w:rsidR="007D334E" w:rsidRPr="00F876B4" w:rsidRDefault="007D334E" w:rsidP="007D334E">
      <w:pPr>
        <w:tabs>
          <w:tab w:val="left" w:pos="6742"/>
        </w:tabs>
        <w:spacing w:after="0" w:line="240" w:lineRule="auto"/>
        <w:ind w:left="79" w:right="100" w:firstLine="520"/>
        <w:jc w:val="both"/>
        <w:rPr>
          <w:rFonts w:ascii="Times New Roman" w:hAnsi="Times New Roman"/>
          <w:sz w:val="24"/>
          <w:szCs w:val="24"/>
        </w:rPr>
      </w:pPr>
      <w:r w:rsidRPr="00F876B4">
        <w:rPr>
          <w:rFonts w:ascii="Times New Roman" w:hAnsi="Times New Roman"/>
          <w:sz w:val="24"/>
          <w:szCs w:val="24"/>
        </w:rPr>
        <w:t>Аудиторские организации и их роль в постановке бух</w:t>
      </w:r>
      <w:r w:rsidR="00134033">
        <w:rPr>
          <w:rFonts w:ascii="Times New Roman" w:hAnsi="Times New Roman"/>
          <w:sz w:val="24"/>
          <w:szCs w:val="24"/>
        </w:rPr>
        <w:t xml:space="preserve">галтерского </w:t>
      </w:r>
      <w:r w:rsidRPr="00F876B4">
        <w:rPr>
          <w:rFonts w:ascii="Times New Roman" w:hAnsi="Times New Roman"/>
          <w:sz w:val="24"/>
          <w:szCs w:val="24"/>
        </w:rPr>
        <w:t>учета в организации.</w:t>
      </w:r>
    </w:p>
    <w:p w:rsidR="007D334E" w:rsidRPr="00F876B4" w:rsidRDefault="007D334E" w:rsidP="007D334E">
      <w:pPr>
        <w:spacing w:after="0" w:line="240" w:lineRule="auto"/>
        <w:ind w:firstLine="708"/>
        <w:rPr>
          <w:rFonts w:ascii="Times New Roman" w:hAnsi="Times New Roman"/>
          <w:b/>
          <w:sz w:val="24"/>
          <w:szCs w:val="24"/>
        </w:rPr>
      </w:pPr>
      <w:r w:rsidRPr="00F876B4">
        <w:rPr>
          <w:rFonts w:ascii="Times New Roman" w:hAnsi="Times New Roman"/>
          <w:b/>
          <w:sz w:val="24"/>
          <w:szCs w:val="24"/>
        </w:rPr>
        <w:t>Перечень  практических работ</w:t>
      </w:r>
    </w:p>
    <w:p w:rsidR="00F876B4" w:rsidRDefault="00F876B4" w:rsidP="00F876B4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Практическая работа №</w:t>
      </w:r>
      <w:r w:rsidRPr="00F876B4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 Классификация имущества предприятия по составу и размещению хозяйственных средств</w:t>
      </w:r>
    </w:p>
    <w:p w:rsidR="00F876B4" w:rsidRDefault="00F876B4" w:rsidP="00F876B4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Практическая работа №2 Классификация имущества предприятия по источникам образования средств</w:t>
      </w:r>
    </w:p>
    <w:p w:rsidR="007D334E" w:rsidRPr="00F876B4" w:rsidRDefault="00F876B4" w:rsidP="00F876B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Практическая работа № </w:t>
      </w:r>
      <w:r w:rsidRPr="00F876B4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Классификация имущества предприятия по составу и размещению</w:t>
      </w:r>
      <w:r w:rsidR="00FF19C7">
        <w:rPr>
          <w:rFonts w:ascii="Times New Roman" w:hAnsi="Times New Roman"/>
          <w:sz w:val="24"/>
          <w:szCs w:val="24"/>
        </w:rPr>
        <w:t xml:space="preserve"> хозяйственных</w:t>
      </w:r>
      <w:r>
        <w:rPr>
          <w:rFonts w:ascii="Times New Roman" w:hAnsi="Times New Roman"/>
          <w:sz w:val="24"/>
          <w:szCs w:val="24"/>
        </w:rPr>
        <w:t xml:space="preserve"> средств и источникам их образования</w:t>
      </w:r>
    </w:p>
    <w:p w:rsidR="00F876B4" w:rsidRDefault="00F876B4" w:rsidP="00F876B4">
      <w:pPr>
        <w:pStyle w:val="a4"/>
        <w:spacing w:after="0" w:line="240" w:lineRule="auto"/>
        <w:ind w:left="11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Практическая работа №</w:t>
      </w:r>
      <w:r>
        <w:rPr>
          <w:rFonts w:ascii="Times New Roman" w:hAnsi="Times New Roman" w:cs="Times New Roman"/>
          <w:sz w:val="24"/>
          <w:szCs w:val="24"/>
        </w:rPr>
        <w:t>.4 Составление бухгалтерского баланса предприятия</w:t>
      </w:r>
    </w:p>
    <w:p w:rsidR="00F876B4" w:rsidRPr="00F876B4" w:rsidRDefault="00F876B4" w:rsidP="00F876B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Практическая работа №.5 Изменения в бухгалтерском балансе под влиянием хозяйственных операций</w:t>
      </w:r>
    </w:p>
    <w:p w:rsidR="00F876B4" w:rsidRDefault="00F876B4" w:rsidP="00F876B4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Практическая работа №</w:t>
      </w:r>
      <w:r w:rsidRPr="00F876B4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Открытие активных счетов бухгалтерского учета, определение остатков и оборотов</w:t>
      </w:r>
    </w:p>
    <w:p w:rsidR="00F876B4" w:rsidRDefault="00F876B4" w:rsidP="00F876B4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Практическая работа № </w:t>
      </w:r>
      <w:r w:rsidRPr="00F876B4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 xml:space="preserve"> Открытие пассивных счетов бухгалтерского учета, определение остатков и оборотов</w:t>
      </w:r>
    </w:p>
    <w:p w:rsidR="00F876B4" w:rsidRDefault="00F876B4" w:rsidP="00F876B4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Практическая работа №</w:t>
      </w:r>
      <w:r w:rsidRPr="00F876B4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 Запись </w:t>
      </w:r>
      <w:r w:rsidR="00FF19C7">
        <w:rPr>
          <w:rFonts w:ascii="Times New Roman" w:hAnsi="Times New Roman"/>
          <w:sz w:val="24"/>
          <w:szCs w:val="24"/>
        </w:rPr>
        <w:t>хозяйственных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proofErr w:type="gramEnd"/>
      <w:r w:rsidR="00FF19C7"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о</w:t>
      </w:r>
      <w:proofErr w:type="gramEnd"/>
      <w:r>
        <w:rPr>
          <w:rFonts w:ascii="Times New Roman" w:hAnsi="Times New Roman"/>
          <w:sz w:val="24"/>
          <w:szCs w:val="24"/>
        </w:rPr>
        <w:t>пераций  на счетах бух. учета</w:t>
      </w:r>
    </w:p>
    <w:p w:rsidR="00F876B4" w:rsidRDefault="00F876B4" w:rsidP="00F876B4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Практическая работа №</w:t>
      </w:r>
      <w:r w:rsidRPr="00F876B4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 Составление синтетических оборотных ведомостей</w:t>
      </w:r>
    </w:p>
    <w:p w:rsidR="00F876B4" w:rsidRDefault="00F876B4" w:rsidP="00F876B4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Практическая работа № </w:t>
      </w:r>
      <w:r w:rsidRPr="00F876B4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 Составление аналитических оборотных ведомостей</w:t>
      </w:r>
    </w:p>
    <w:p w:rsidR="00F876B4" w:rsidRPr="0088727B" w:rsidRDefault="00F876B4" w:rsidP="00F876B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Практическая работа №</w:t>
      </w:r>
      <w:r w:rsidRPr="00F876B4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 Составление </w:t>
      </w:r>
      <w:proofErr w:type="spellStart"/>
      <w:r>
        <w:rPr>
          <w:rFonts w:ascii="Times New Roman" w:hAnsi="Times New Roman"/>
          <w:sz w:val="24"/>
          <w:szCs w:val="24"/>
        </w:rPr>
        <w:t>оборотно-сальдовой</w:t>
      </w:r>
      <w:proofErr w:type="spellEnd"/>
      <w:r>
        <w:rPr>
          <w:rFonts w:ascii="Times New Roman" w:hAnsi="Times New Roman"/>
          <w:sz w:val="24"/>
          <w:szCs w:val="24"/>
        </w:rPr>
        <w:t xml:space="preserve"> ведомости. Формирование заключительного баланса</w:t>
      </w:r>
    </w:p>
    <w:p w:rsidR="00F876B4" w:rsidRDefault="00F876B4" w:rsidP="00F876B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Практическая работа №</w:t>
      </w:r>
      <w:r w:rsidRPr="00FF19C7">
        <w:rPr>
          <w:rFonts w:ascii="Times New Roman" w:hAnsi="Times New Roman"/>
          <w:sz w:val="24"/>
          <w:szCs w:val="24"/>
        </w:rPr>
        <w:t>12</w:t>
      </w:r>
      <w:r>
        <w:rPr>
          <w:rFonts w:ascii="Times New Roman" w:hAnsi="Times New Roman"/>
          <w:sz w:val="24"/>
          <w:szCs w:val="24"/>
        </w:rPr>
        <w:t xml:space="preserve"> Классификация счетов. Запись хоз</w:t>
      </w:r>
      <w:r w:rsidR="00FF19C7">
        <w:rPr>
          <w:rFonts w:ascii="Times New Roman" w:hAnsi="Times New Roman"/>
          <w:sz w:val="24"/>
          <w:szCs w:val="24"/>
        </w:rPr>
        <w:t>яйственных</w:t>
      </w:r>
      <w:r>
        <w:rPr>
          <w:rFonts w:ascii="Times New Roman" w:hAnsi="Times New Roman"/>
          <w:sz w:val="24"/>
          <w:szCs w:val="24"/>
        </w:rPr>
        <w:t xml:space="preserve"> операций на счетах с использованием ТПС</w:t>
      </w:r>
    </w:p>
    <w:p w:rsidR="00F876B4" w:rsidRDefault="00F876B4" w:rsidP="00F876B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Практическая работа №</w:t>
      </w:r>
      <w:r w:rsidRPr="00F876B4">
        <w:rPr>
          <w:rFonts w:ascii="Times New Roman" w:hAnsi="Times New Roman"/>
          <w:sz w:val="24"/>
          <w:szCs w:val="24"/>
        </w:rPr>
        <w:t>13</w:t>
      </w:r>
      <w:r>
        <w:rPr>
          <w:rFonts w:ascii="Times New Roman" w:hAnsi="Times New Roman"/>
          <w:sz w:val="24"/>
          <w:szCs w:val="24"/>
        </w:rPr>
        <w:t xml:space="preserve"> Определение затрат процесса заготовления</w:t>
      </w:r>
    </w:p>
    <w:p w:rsidR="00F876B4" w:rsidRDefault="00F876B4" w:rsidP="00F876B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Практическая работа №</w:t>
      </w:r>
      <w:r w:rsidRPr="00F876B4">
        <w:rPr>
          <w:rFonts w:ascii="Times New Roman" w:hAnsi="Times New Roman"/>
          <w:sz w:val="24"/>
          <w:szCs w:val="24"/>
        </w:rPr>
        <w:t>14</w:t>
      </w:r>
      <w:r>
        <w:rPr>
          <w:rFonts w:ascii="Times New Roman" w:hAnsi="Times New Roman"/>
          <w:sz w:val="24"/>
          <w:szCs w:val="24"/>
        </w:rPr>
        <w:t xml:space="preserve"> Определение затрат процесса производства</w:t>
      </w:r>
    </w:p>
    <w:p w:rsidR="00F876B4" w:rsidRDefault="00F876B4" w:rsidP="00F876B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Практическая работа №</w:t>
      </w:r>
      <w:r w:rsidRPr="00F876B4">
        <w:rPr>
          <w:rFonts w:ascii="Times New Roman" w:hAnsi="Times New Roman"/>
          <w:sz w:val="24"/>
          <w:szCs w:val="24"/>
        </w:rPr>
        <w:t>15</w:t>
      </w:r>
      <w:r>
        <w:rPr>
          <w:rFonts w:ascii="Times New Roman" w:hAnsi="Times New Roman"/>
          <w:sz w:val="24"/>
          <w:szCs w:val="24"/>
        </w:rPr>
        <w:t xml:space="preserve"> Определение затрат процесса реализации</w:t>
      </w:r>
    </w:p>
    <w:p w:rsidR="00F876B4" w:rsidRPr="00F876B4" w:rsidRDefault="00F876B4" w:rsidP="00F876B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Практическая работа №</w:t>
      </w:r>
      <w:r w:rsidRPr="00F876B4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6Счета БУ и двойная запись</w:t>
      </w:r>
    </w:p>
    <w:p w:rsidR="00F876B4" w:rsidRPr="00F876B4" w:rsidRDefault="00F876B4" w:rsidP="00F876B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Практическая работа №</w:t>
      </w:r>
      <w:r w:rsidRPr="00F876B4">
        <w:rPr>
          <w:rFonts w:ascii="Times New Roman" w:hAnsi="Times New Roman"/>
          <w:sz w:val="24"/>
          <w:szCs w:val="24"/>
        </w:rPr>
        <w:t>17</w:t>
      </w:r>
      <w:r>
        <w:rPr>
          <w:rFonts w:ascii="Times New Roman" w:hAnsi="Times New Roman"/>
          <w:sz w:val="24"/>
          <w:szCs w:val="24"/>
        </w:rPr>
        <w:t xml:space="preserve">  Заполнение первичных документов</w:t>
      </w:r>
    </w:p>
    <w:p w:rsidR="00F876B4" w:rsidRPr="00F876B4" w:rsidRDefault="00F876B4" w:rsidP="00F876B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Практическая работа №1</w:t>
      </w:r>
      <w:r w:rsidRPr="00F876B4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 Отражение данных бухгалтерского учета  в учетных регистрах. Заполнение форм БУ</w:t>
      </w:r>
    </w:p>
    <w:p w:rsidR="007D334E" w:rsidRPr="0038156B" w:rsidRDefault="007D334E" w:rsidP="007D334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D334E" w:rsidRPr="0038156B" w:rsidRDefault="007D334E" w:rsidP="007D334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4748D" w:rsidRPr="00134033" w:rsidRDefault="0044748D" w:rsidP="002C19A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134033">
        <w:rPr>
          <w:rFonts w:ascii="Times New Roman" w:hAnsi="Times New Roman"/>
          <w:sz w:val="24"/>
          <w:szCs w:val="24"/>
          <w:lang w:val="kk-KZ"/>
        </w:rPr>
        <w:t xml:space="preserve">4. </w:t>
      </w:r>
      <w:r w:rsidRPr="00134033">
        <w:rPr>
          <w:rFonts w:ascii="Times New Roman" w:hAnsi="Times New Roman"/>
          <w:b/>
          <w:sz w:val="24"/>
          <w:szCs w:val="24"/>
          <w:lang w:val="kk-KZ"/>
        </w:rPr>
        <w:t>Контроль планируемого результата обучения</w:t>
      </w:r>
    </w:p>
    <w:p w:rsidR="0044748D" w:rsidRPr="00134033" w:rsidRDefault="0044748D" w:rsidP="0044748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44748D" w:rsidRPr="00134033" w:rsidRDefault="0044748D" w:rsidP="0044748D">
      <w:pPr>
        <w:tabs>
          <w:tab w:val="left" w:pos="73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134033">
        <w:rPr>
          <w:rFonts w:ascii="Times New Roman" w:hAnsi="Times New Roman"/>
          <w:sz w:val="24"/>
          <w:szCs w:val="24"/>
          <w:lang w:val="kk-KZ"/>
        </w:rPr>
        <w:t xml:space="preserve">Контроль </w:t>
      </w:r>
      <w:r w:rsidRPr="00134033">
        <w:rPr>
          <w:rFonts w:ascii="Times New Roman" w:hAnsi="Times New Roman"/>
          <w:sz w:val="24"/>
          <w:szCs w:val="24"/>
        </w:rPr>
        <w:t>предусматривает проведение текущей и промежуточной аттестации, контрольную работу и зачет, которые проводятся за счет времени, отведенного на изучение данной дисциплины.</w:t>
      </w:r>
    </w:p>
    <w:p w:rsidR="0044748D" w:rsidRPr="00134033" w:rsidRDefault="0044748D" w:rsidP="0044748D">
      <w:pPr>
        <w:tabs>
          <w:tab w:val="left" w:pos="851"/>
        </w:tabs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34033">
        <w:rPr>
          <w:rFonts w:ascii="Times New Roman" w:hAnsi="Times New Roman"/>
          <w:b/>
          <w:sz w:val="24"/>
          <w:szCs w:val="24"/>
        </w:rPr>
        <w:t xml:space="preserve">Контрольные работы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35"/>
        <w:gridCol w:w="4145"/>
        <w:gridCol w:w="3191"/>
      </w:tblGrid>
      <w:tr w:rsidR="0044748D" w:rsidRPr="00134033" w:rsidTr="0044748D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48D" w:rsidRPr="00134033" w:rsidRDefault="0044748D">
            <w:pPr>
              <w:tabs>
                <w:tab w:val="left" w:pos="851"/>
              </w:tabs>
              <w:spacing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134033">
              <w:rPr>
                <w:rFonts w:ascii="Times New Roman" w:eastAsia="Calibri" w:hAnsi="Times New Roman"/>
                <w:b/>
                <w:sz w:val="24"/>
                <w:szCs w:val="24"/>
              </w:rPr>
              <w:t>количество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48D" w:rsidRPr="00134033" w:rsidRDefault="0044748D">
            <w:pPr>
              <w:tabs>
                <w:tab w:val="left" w:pos="851"/>
              </w:tabs>
              <w:spacing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134033">
              <w:rPr>
                <w:rFonts w:ascii="Times New Roman" w:eastAsia="Calibri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48D" w:rsidRPr="00134033" w:rsidRDefault="0044748D">
            <w:pPr>
              <w:tabs>
                <w:tab w:val="left" w:pos="851"/>
              </w:tabs>
              <w:spacing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134033">
              <w:rPr>
                <w:rFonts w:ascii="Times New Roman" w:eastAsia="Calibri" w:hAnsi="Times New Roman"/>
                <w:b/>
                <w:sz w:val="24"/>
                <w:szCs w:val="24"/>
              </w:rPr>
              <w:t>семестр</w:t>
            </w:r>
          </w:p>
        </w:tc>
      </w:tr>
      <w:tr w:rsidR="0044748D" w:rsidRPr="00134033" w:rsidTr="0044748D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48D" w:rsidRPr="00134033" w:rsidRDefault="0044748D">
            <w:pPr>
              <w:tabs>
                <w:tab w:val="left" w:pos="851"/>
              </w:tabs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134033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48D" w:rsidRPr="00134033" w:rsidRDefault="0044748D">
            <w:pPr>
              <w:tabs>
                <w:tab w:val="left" w:pos="851"/>
              </w:tabs>
              <w:spacing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34033">
              <w:rPr>
                <w:rFonts w:ascii="Times New Roman" w:hAnsi="Times New Roman"/>
                <w:sz w:val="24"/>
                <w:szCs w:val="24"/>
              </w:rPr>
              <w:t>Счета БУ и двойная   запись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48D" w:rsidRPr="00134033" w:rsidRDefault="00F876B4">
            <w:pPr>
              <w:tabs>
                <w:tab w:val="left" w:pos="851"/>
              </w:tabs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134033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3</w:t>
            </w:r>
          </w:p>
        </w:tc>
      </w:tr>
    </w:tbl>
    <w:p w:rsidR="0044748D" w:rsidRPr="00134033" w:rsidRDefault="0044748D" w:rsidP="0044748D">
      <w:pPr>
        <w:tabs>
          <w:tab w:val="left" w:pos="851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44748D" w:rsidRPr="00134033" w:rsidRDefault="0044748D" w:rsidP="0044748D">
      <w:pPr>
        <w:tabs>
          <w:tab w:val="left" w:pos="851"/>
        </w:tabs>
        <w:spacing w:line="240" w:lineRule="auto"/>
        <w:rPr>
          <w:rFonts w:ascii="Times New Roman" w:hAnsi="Times New Roman"/>
          <w:b/>
          <w:sz w:val="24"/>
          <w:szCs w:val="24"/>
        </w:rPr>
      </w:pPr>
      <w:r w:rsidRPr="00134033">
        <w:rPr>
          <w:rFonts w:ascii="Times New Roman" w:hAnsi="Times New Roman"/>
          <w:b/>
          <w:sz w:val="24"/>
          <w:szCs w:val="24"/>
        </w:rPr>
        <w:t>Зачет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68"/>
        <w:gridCol w:w="7903"/>
      </w:tblGrid>
      <w:tr w:rsidR="0044748D" w:rsidRPr="00134033" w:rsidTr="0044748D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48D" w:rsidRPr="00134033" w:rsidRDefault="0044748D">
            <w:pPr>
              <w:tabs>
                <w:tab w:val="left" w:pos="851"/>
              </w:tabs>
              <w:spacing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134033">
              <w:rPr>
                <w:rFonts w:ascii="Times New Roman" w:eastAsia="Calibri" w:hAnsi="Times New Roman"/>
                <w:b/>
                <w:sz w:val="24"/>
                <w:szCs w:val="24"/>
              </w:rPr>
              <w:t>количество</w:t>
            </w: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48D" w:rsidRPr="00134033" w:rsidRDefault="0044748D">
            <w:pPr>
              <w:tabs>
                <w:tab w:val="left" w:pos="851"/>
              </w:tabs>
              <w:spacing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134033">
              <w:rPr>
                <w:rFonts w:ascii="Times New Roman" w:eastAsia="Calibri" w:hAnsi="Times New Roman"/>
                <w:b/>
                <w:sz w:val="24"/>
                <w:szCs w:val="24"/>
              </w:rPr>
              <w:t>семестр</w:t>
            </w:r>
          </w:p>
        </w:tc>
      </w:tr>
      <w:tr w:rsidR="0044748D" w:rsidRPr="00134033" w:rsidTr="0044748D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48D" w:rsidRPr="00134033" w:rsidRDefault="0044748D">
            <w:pPr>
              <w:tabs>
                <w:tab w:val="left" w:pos="851"/>
              </w:tabs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134033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48D" w:rsidRPr="00134033" w:rsidRDefault="00F876B4">
            <w:pPr>
              <w:tabs>
                <w:tab w:val="left" w:pos="851"/>
              </w:tabs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134033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3</w:t>
            </w:r>
          </w:p>
        </w:tc>
      </w:tr>
    </w:tbl>
    <w:p w:rsidR="0044748D" w:rsidRPr="00134033" w:rsidRDefault="0044748D" w:rsidP="0044748D">
      <w:pPr>
        <w:tabs>
          <w:tab w:val="left" w:pos="851"/>
        </w:tabs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44748D" w:rsidRPr="00134033" w:rsidRDefault="0044748D" w:rsidP="0044748D">
      <w:pPr>
        <w:tabs>
          <w:tab w:val="left" w:pos="851"/>
        </w:tabs>
        <w:spacing w:line="240" w:lineRule="auto"/>
        <w:rPr>
          <w:rFonts w:ascii="Times New Roman" w:hAnsi="Times New Roman"/>
          <w:b/>
          <w:sz w:val="24"/>
          <w:szCs w:val="24"/>
        </w:rPr>
      </w:pPr>
      <w:r w:rsidRPr="00134033">
        <w:rPr>
          <w:rFonts w:ascii="Times New Roman" w:hAnsi="Times New Roman"/>
          <w:b/>
          <w:sz w:val="24"/>
          <w:szCs w:val="24"/>
        </w:rPr>
        <w:t xml:space="preserve">Экзамен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68"/>
        <w:gridCol w:w="7903"/>
      </w:tblGrid>
      <w:tr w:rsidR="0044748D" w:rsidRPr="00134033" w:rsidTr="0044748D">
        <w:trPr>
          <w:trHeight w:val="501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48D" w:rsidRPr="00134033" w:rsidRDefault="0044748D">
            <w:pPr>
              <w:tabs>
                <w:tab w:val="left" w:pos="851"/>
              </w:tabs>
              <w:spacing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134033">
              <w:rPr>
                <w:rFonts w:ascii="Times New Roman" w:eastAsia="Calibri" w:hAnsi="Times New Roman"/>
                <w:b/>
                <w:sz w:val="24"/>
                <w:szCs w:val="24"/>
              </w:rPr>
              <w:t>количество</w:t>
            </w: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48D" w:rsidRPr="00134033" w:rsidRDefault="0044748D">
            <w:pPr>
              <w:tabs>
                <w:tab w:val="left" w:pos="851"/>
              </w:tabs>
              <w:spacing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134033">
              <w:rPr>
                <w:rFonts w:ascii="Times New Roman" w:eastAsia="Calibri" w:hAnsi="Times New Roman"/>
                <w:b/>
                <w:sz w:val="24"/>
                <w:szCs w:val="24"/>
              </w:rPr>
              <w:t>семестр</w:t>
            </w:r>
          </w:p>
        </w:tc>
      </w:tr>
      <w:tr w:rsidR="0044748D" w:rsidRPr="00134033" w:rsidTr="0044748D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48D" w:rsidRPr="00134033" w:rsidRDefault="0044748D">
            <w:pPr>
              <w:tabs>
                <w:tab w:val="left" w:pos="851"/>
              </w:tabs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134033">
              <w:rPr>
                <w:rFonts w:ascii="Times New Roman" w:eastAsia="Calibri" w:hAnsi="Times New Roman"/>
                <w:sz w:val="24"/>
                <w:szCs w:val="24"/>
              </w:rPr>
              <w:t>-</w:t>
            </w: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48D" w:rsidRPr="00134033" w:rsidRDefault="0044748D">
            <w:pPr>
              <w:tabs>
                <w:tab w:val="left" w:pos="851"/>
              </w:tabs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134033">
              <w:rPr>
                <w:rFonts w:ascii="Times New Roman" w:eastAsia="Calibri" w:hAnsi="Times New Roman"/>
                <w:sz w:val="24"/>
                <w:szCs w:val="24"/>
              </w:rPr>
              <w:t>-</w:t>
            </w:r>
          </w:p>
        </w:tc>
      </w:tr>
    </w:tbl>
    <w:p w:rsidR="0044748D" w:rsidRPr="00134033" w:rsidRDefault="0044748D" w:rsidP="0044748D">
      <w:pPr>
        <w:tabs>
          <w:tab w:val="left" w:pos="851"/>
        </w:tabs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4748D" w:rsidRPr="00134033" w:rsidRDefault="0044748D" w:rsidP="0044748D">
      <w:pPr>
        <w:tabs>
          <w:tab w:val="left" w:pos="851"/>
        </w:tabs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34033">
        <w:rPr>
          <w:rFonts w:ascii="Times New Roman" w:hAnsi="Times New Roman"/>
          <w:b/>
          <w:sz w:val="24"/>
          <w:szCs w:val="24"/>
        </w:rPr>
        <w:t>Курсовая работа (проект)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68"/>
        <w:gridCol w:w="7903"/>
      </w:tblGrid>
      <w:tr w:rsidR="0044748D" w:rsidRPr="00134033" w:rsidTr="0044748D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48D" w:rsidRPr="00134033" w:rsidRDefault="0044748D">
            <w:pPr>
              <w:tabs>
                <w:tab w:val="left" w:pos="851"/>
              </w:tabs>
              <w:spacing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134033">
              <w:rPr>
                <w:rFonts w:ascii="Times New Roman" w:eastAsia="Calibri" w:hAnsi="Times New Roman"/>
                <w:b/>
                <w:sz w:val="24"/>
                <w:szCs w:val="24"/>
              </w:rPr>
              <w:t>количество</w:t>
            </w: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48D" w:rsidRPr="00134033" w:rsidRDefault="0044748D">
            <w:pPr>
              <w:tabs>
                <w:tab w:val="left" w:pos="851"/>
              </w:tabs>
              <w:spacing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134033">
              <w:rPr>
                <w:rFonts w:ascii="Times New Roman" w:eastAsia="Calibri" w:hAnsi="Times New Roman"/>
                <w:b/>
                <w:sz w:val="24"/>
                <w:szCs w:val="24"/>
              </w:rPr>
              <w:t>семестр</w:t>
            </w:r>
          </w:p>
        </w:tc>
      </w:tr>
      <w:tr w:rsidR="0044748D" w:rsidRPr="00134033" w:rsidTr="0044748D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48D" w:rsidRPr="00134033" w:rsidRDefault="0044748D">
            <w:pPr>
              <w:tabs>
                <w:tab w:val="left" w:pos="851"/>
              </w:tabs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134033">
              <w:rPr>
                <w:rFonts w:ascii="Times New Roman" w:eastAsia="Calibri" w:hAnsi="Times New Roman"/>
                <w:sz w:val="24"/>
                <w:szCs w:val="24"/>
              </w:rPr>
              <w:t>-</w:t>
            </w: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48D" w:rsidRPr="00134033" w:rsidRDefault="0044748D">
            <w:pPr>
              <w:tabs>
                <w:tab w:val="left" w:pos="851"/>
              </w:tabs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134033">
              <w:rPr>
                <w:rFonts w:ascii="Times New Roman" w:eastAsia="Calibri" w:hAnsi="Times New Roman"/>
                <w:sz w:val="24"/>
                <w:szCs w:val="24"/>
              </w:rPr>
              <w:t>-</w:t>
            </w:r>
          </w:p>
        </w:tc>
      </w:tr>
    </w:tbl>
    <w:p w:rsidR="0060188A" w:rsidRPr="00134033" w:rsidRDefault="0060188A" w:rsidP="007D334E">
      <w:pPr>
        <w:tabs>
          <w:tab w:val="left" w:pos="237"/>
        </w:tabs>
        <w:spacing w:after="0" w:line="240" w:lineRule="auto"/>
        <w:ind w:left="40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F876B4" w:rsidRDefault="00F876B4" w:rsidP="007D334E">
      <w:pPr>
        <w:tabs>
          <w:tab w:val="left" w:pos="237"/>
        </w:tabs>
        <w:spacing w:after="0" w:line="240" w:lineRule="auto"/>
        <w:ind w:left="40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F876B4" w:rsidRDefault="00F876B4" w:rsidP="007D334E">
      <w:pPr>
        <w:tabs>
          <w:tab w:val="left" w:pos="237"/>
        </w:tabs>
        <w:spacing w:after="0" w:line="240" w:lineRule="auto"/>
        <w:ind w:left="40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F876B4" w:rsidRPr="00F876B4" w:rsidRDefault="00F876B4" w:rsidP="007D334E">
      <w:pPr>
        <w:tabs>
          <w:tab w:val="left" w:pos="237"/>
        </w:tabs>
        <w:spacing w:after="0" w:line="240" w:lineRule="auto"/>
        <w:ind w:left="40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134033" w:rsidRDefault="00134033" w:rsidP="00134033">
      <w:pPr>
        <w:keepNext/>
        <w:keepLines/>
        <w:spacing w:after="0" w:line="240" w:lineRule="auto"/>
        <w:ind w:right="-2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</w:p>
    <w:p w:rsidR="00134033" w:rsidRDefault="00134033" w:rsidP="00134033">
      <w:pPr>
        <w:keepNext/>
        <w:keepLines/>
        <w:spacing w:after="0" w:line="240" w:lineRule="auto"/>
        <w:ind w:right="-2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</w:p>
    <w:p w:rsidR="0060188A" w:rsidRDefault="0060188A" w:rsidP="00134033">
      <w:pPr>
        <w:keepNext/>
        <w:keepLines/>
        <w:spacing w:after="0" w:line="240" w:lineRule="auto"/>
        <w:ind w:right="-2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 w:rsidRPr="00134033">
        <w:rPr>
          <w:rFonts w:ascii="Times New Roman" w:hAnsi="Times New Roman"/>
          <w:b/>
          <w:bCs/>
          <w:sz w:val="24"/>
          <w:szCs w:val="24"/>
        </w:rPr>
        <w:t>5 ПЕРЕЧЕНЬ ЛИТЕРАТУРЫ</w:t>
      </w:r>
    </w:p>
    <w:p w:rsidR="00134033" w:rsidRPr="00134033" w:rsidRDefault="00134033" w:rsidP="00134033">
      <w:pPr>
        <w:keepNext/>
        <w:keepLines/>
        <w:spacing w:after="0" w:line="240" w:lineRule="auto"/>
        <w:ind w:right="-2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</w:p>
    <w:p w:rsidR="0060188A" w:rsidRPr="00134033" w:rsidRDefault="0060188A" w:rsidP="0060188A">
      <w:pPr>
        <w:keepNext/>
        <w:keepLines/>
        <w:spacing w:after="0" w:line="240" w:lineRule="auto"/>
        <w:ind w:left="40" w:right="2920" w:firstLine="668"/>
        <w:outlineLvl w:val="1"/>
        <w:rPr>
          <w:rFonts w:ascii="Times New Roman" w:hAnsi="Times New Roman"/>
          <w:b/>
          <w:bCs/>
          <w:sz w:val="24"/>
          <w:szCs w:val="24"/>
        </w:rPr>
      </w:pPr>
      <w:r w:rsidRPr="00134033">
        <w:rPr>
          <w:rFonts w:ascii="Times New Roman" w:hAnsi="Times New Roman"/>
          <w:b/>
          <w:bCs/>
          <w:sz w:val="24"/>
          <w:szCs w:val="24"/>
        </w:rPr>
        <w:t>ОСНОВНАЯ УЧЕБНАЯ ЛИТЕРАТУРА:</w:t>
      </w:r>
    </w:p>
    <w:p w:rsidR="0060188A" w:rsidRPr="00134033" w:rsidRDefault="0060188A" w:rsidP="007D334E">
      <w:pPr>
        <w:tabs>
          <w:tab w:val="left" w:pos="237"/>
        </w:tabs>
        <w:spacing w:after="0" w:line="240" w:lineRule="auto"/>
        <w:ind w:left="40"/>
        <w:jc w:val="both"/>
        <w:rPr>
          <w:rFonts w:ascii="Times New Roman" w:hAnsi="Times New Roman"/>
          <w:sz w:val="24"/>
          <w:szCs w:val="24"/>
        </w:rPr>
      </w:pPr>
    </w:p>
    <w:p w:rsidR="0060188A" w:rsidRPr="00134033" w:rsidRDefault="0060188A" w:rsidP="007D334E">
      <w:pPr>
        <w:tabs>
          <w:tab w:val="left" w:pos="237"/>
        </w:tabs>
        <w:spacing w:after="0" w:line="240" w:lineRule="auto"/>
        <w:ind w:left="40"/>
        <w:jc w:val="both"/>
        <w:rPr>
          <w:rFonts w:ascii="Times New Roman" w:hAnsi="Times New Roman"/>
          <w:sz w:val="24"/>
          <w:szCs w:val="24"/>
        </w:rPr>
      </w:pPr>
      <w:r w:rsidRPr="00134033">
        <w:rPr>
          <w:rFonts w:ascii="Times New Roman" w:hAnsi="Times New Roman"/>
          <w:sz w:val="24"/>
          <w:szCs w:val="24"/>
        </w:rPr>
        <w:t>1    Закон «О бухгалтерском учете и финансовой отчетности» от 28 февраля 2007 года за №234-Ш</w:t>
      </w:r>
    </w:p>
    <w:p w:rsidR="007D334E" w:rsidRPr="00134033" w:rsidRDefault="007D334E" w:rsidP="007D334E">
      <w:pPr>
        <w:tabs>
          <w:tab w:val="left" w:pos="237"/>
        </w:tabs>
        <w:spacing w:after="0" w:line="240" w:lineRule="auto"/>
        <w:ind w:left="40"/>
        <w:jc w:val="both"/>
        <w:rPr>
          <w:rFonts w:ascii="Times New Roman" w:hAnsi="Times New Roman"/>
          <w:sz w:val="24"/>
          <w:szCs w:val="24"/>
        </w:rPr>
      </w:pPr>
      <w:r w:rsidRPr="00134033">
        <w:rPr>
          <w:rFonts w:ascii="Times New Roman" w:hAnsi="Times New Roman"/>
          <w:sz w:val="24"/>
          <w:szCs w:val="24"/>
        </w:rPr>
        <w:t>2    Типовой план счетов бухгалтерского учета</w:t>
      </w:r>
    </w:p>
    <w:p w:rsidR="007D334E" w:rsidRPr="00134033" w:rsidRDefault="007D334E" w:rsidP="007D334E">
      <w:pPr>
        <w:tabs>
          <w:tab w:val="left" w:pos="242"/>
        </w:tabs>
        <w:spacing w:after="0" w:line="240" w:lineRule="auto"/>
        <w:ind w:left="40" w:right="80"/>
        <w:jc w:val="both"/>
        <w:rPr>
          <w:rFonts w:ascii="Times New Roman" w:hAnsi="Times New Roman"/>
          <w:sz w:val="24"/>
          <w:szCs w:val="24"/>
        </w:rPr>
      </w:pPr>
      <w:r w:rsidRPr="00134033">
        <w:rPr>
          <w:rFonts w:ascii="Times New Roman" w:hAnsi="Times New Roman"/>
          <w:sz w:val="24"/>
          <w:szCs w:val="24"/>
        </w:rPr>
        <w:t>3    МСФО, НСФО</w:t>
      </w:r>
    </w:p>
    <w:p w:rsidR="007D334E" w:rsidRPr="00134033" w:rsidRDefault="00E36718" w:rsidP="007D334E">
      <w:pPr>
        <w:tabs>
          <w:tab w:val="left" w:pos="266"/>
        </w:tabs>
        <w:spacing w:after="0" w:line="240" w:lineRule="auto"/>
        <w:ind w:left="40" w:right="80"/>
        <w:jc w:val="both"/>
        <w:rPr>
          <w:rFonts w:ascii="Times New Roman" w:hAnsi="Times New Roman"/>
          <w:sz w:val="24"/>
          <w:szCs w:val="24"/>
        </w:rPr>
      </w:pPr>
      <w:r w:rsidRPr="00134033">
        <w:rPr>
          <w:rFonts w:ascii="Times New Roman" w:hAnsi="Times New Roman"/>
          <w:sz w:val="24"/>
          <w:szCs w:val="24"/>
        </w:rPr>
        <w:t>4</w:t>
      </w:r>
      <w:r w:rsidR="007D334E" w:rsidRPr="00134033">
        <w:rPr>
          <w:rFonts w:ascii="Times New Roman" w:hAnsi="Times New Roman"/>
          <w:sz w:val="24"/>
          <w:szCs w:val="24"/>
        </w:rPr>
        <w:t xml:space="preserve">    </w:t>
      </w:r>
      <w:proofErr w:type="spellStart"/>
      <w:r w:rsidR="007D334E" w:rsidRPr="00134033">
        <w:rPr>
          <w:rFonts w:ascii="Times New Roman" w:hAnsi="Times New Roman"/>
          <w:sz w:val="24"/>
          <w:szCs w:val="24"/>
        </w:rPr>
        <w:t>Радостовец</w:t>
      </w:r>
      <w:proofErr w:type="spellEnd"/>
      <w:r w:rsidR="007D334E" w:rsidRPr="00134033">
        <w:rPr>
          <w:rFonts w:ascii="Times New Roman" w:hAnsi="Times New Roman"/>
          <w:sz w:val="24"/>
          <w:szCs w:val="24"/>
        </w:rPr>
        <w:t xml:space="preserve"> В.В. «Теория и отраслевые особенности бухгалтерского учета», Алматы, 2000</w:t>
      </w:r>
    </w:p>
    <w:p w:rsidR="007D334E" w:rsidRPr="008E1C1D" w:rsidRDefault="007D334E" w:rsidP="007D334E">
      <w:pPr>
        <w:tabs>
          <w:tab w:val="left" w:pos="251"/>
        </w:tabs>
        <w:spacing w:after="0" w:line="240" w:lineRule="auto"/>
        <w:ind w:right="680"/>
        <w:rPr>
          <w:rFonts w:ascii="Times New Roman" w:hAnsi="Times New Roman"/>
          <w:color w:val="FF0000"/>
          <w:sz w:val="24"/>
          <w:szCs w:val="24"/>
        </w:rPr>
      </w:pPr>
      <w:r w:rsidRPr="00134033">
        <w:rPr>
          <w:rFonts w:ascii="Times New Roman" w:hAnsi="Times New Roman"/>
          <w:sz w:val="24"/>
          <w:szCs w:val="24"/>
        </w:rPr>
        <w:t xml:space="preserve"> </w:t>
      </w:r>
      <w:r w:rsidR="00E36718" w:rsidRPr="008E1C1D">
        <w:rPr>
          <w:rFonts w:ascii="Times New Roman" w:hAnsi="Times New Roman"/>
          <w:color w:val="FF0000"/>
          <w:sz w:val="24"/>
          <w:szCs w:val="24"/>
        </w:rPr>
        <w:t>5</w:t>
      </w:r>
      <w:r w:rsidRPr="008E1C1D">
        <w:rPr>
          <w:rFonts w:ascii="Times New Roman" w:hAnsi="Times New Roman"/>
          <w:color w:val="FF0000"/>
          <w:sz w:val="24"/>
          <w:szCs w:val="24"/>
        </w:rPr>
        <w:t xml:space="preserve">    </w:t>
      </w:r>
      <w:proofErr w:type="spellStart"/>
      <w:r w:rsidRPr="008E1C1D">
        <w:rPr>
          <w:rFonts w:ascii="Times New Roman" w:hAnsi="Times New Roman"/>
          <w:color w:val="FF0000"/>
          <w:sz w:val="24"/>
          <w:szCs w:val="24"/>
        </w:rPr>
        <w:t>Сейдахметова</w:t>
      </w:r>
      <w:proofErr w:type="spellEnd"/>
      <w:r w:rsidRPr="008E1C1D">
        <w:rPr>
          <w:rFonts w:ascii="Times New Roman" w:hAnsi="Times New Roman"/>
          <w:color w:val="FF0000"/>
          <w:sz w:val="24"/>
          <w:szCs w:val="24"/>
        </w:rPr>
        <w:t xml:space="preserve"> Ф.С. «Современный бухгалтерский учет», Алматы, 2000 </w:t>
      </w:r>
    </w:p>
    <w:p w:rsidR="007D334E" w:rsidRPr="00134033" w:rsidRDefault="007D334E" w:rsidP="007D334E">
      <w:pPr>
        <w:tabs>
          <w:tab w:val="left" w:pos="251"/>
        </w:tabs>
        <w:spacing w:after="0" w:line="240" w:lineRule="auto"/>
        <w:ind w:right="680"/>
        <w:rPr>
          <w:rFonts w:ascii="Times New Roman" w:hAnsi="Times New Roman"/>
          <w:sz w:val="24"/>
          <w:szCs w:val="24"/>
        </w:rPr>
      </w:pPr>
    </w:p>
    <w:p w:rsidR="007D334E" w:rsidRPr="00134033" w:rsidRDefault="007D334E" w:rsidP="007D334E">
      <w:pPr>
        <w:spacing w:after="0" w:line="240" w:lineRule="auto"/>
        <w:ind w:right="680"/>
        <w:rPr>
          <w:rFonts w:ascii="Times New Roman" w:hAnsi="Times New Roman"/>
          <w:sz w:val="24"/>
          <w:szCs w:val="24"/>
        </w:rPr>
      </w:pPr>
      <w:r w:rsidRPr="00134033">
        <w:rPr>
          <w:rFonts w:ascii="Times New Roman" w:hAnsi="Times New Roman"/>
          <w:b/>
          <w:bCs/>
          <w:sz w:val="24"/>
          <w:szCs w:val="24"/>
        </w:rPr>
        <w:t>ДОПОЛНИТЕЛЬНАЯ УЧЕБНАЯ ЛИТЕРАТУРА:</w:t>
      </w:r>
    </w:p>
    <w:p w:rsidR="007D334E" w:rsidRPr="00134033" w:rsidRDefault="007D334E" w:rsidP="007D334E">
      <w:pPr>
        <w:tabs>
          <w:tab w:val="left" w:pos="232"/>
          <w:tab w:val="right" w:pos="6870"/>
        </w:tabs>
        <w:spacing w:after="0" w:line="240" w:lineRule="auto"/>
        <w:ind w:left="40"/>
        <w:jc w:val="both"/>
        <w:rPr>
          <w:rFonts w:ascii="Times New Roman" w:hAnsi="Times New Roman"/>
          <w:sz w:val="24"/>
          <w:szCs w:val="24"/>
        </w:rPr>
      </w:pPr>
      <w:r w:rsidRPr="00134033">
        <w:rPr>
          <w:rFonts w:ascii="Times New Roman" w:hAnsi="Times New Roman"/>
          <w:sz w:val="24"/>
          <w:szCs w:val="24"/>
        </w:rPr>
        <w:t>1    Кирьянова З.В. Теория бухгалтерского учета; Москва, 1995</w:t>
      </w:r>
      <w:r w:rsidRPr="00134033">
        <w:rPr>
          <w:rFonts w:ascii="Times New Roman" w:hAnsi="Times New Roman"/>
          <w:sz w:val="24"/>
          <w:szCs w:val="24"/>
        </w:rPr>
        <w:tab/>
      </w:r>
    </w:p>
    <w:p w:rsidR="007D334E" w:rsidRPr="00134033" w:rsidRDefault="007D334E" w:rsidP="007D334E">
      <w:pPr>
        <w:tabs>
          <w:tab w:val="left" w:pos="1077"/>
          <w:tab w:val="right" w:pos="6870"/>
        </w:tabs>
        <w:spacing w:after="0" w:line="240" w:lineRule="auto"/>
        <w:ind w:left="40"/>
        <w:jc w:val="both"/>
        <w:rPr>
          <w:rFonts w:ascii="Times New Roman" w:hAnsi="Times New Roman"/>
          <w:sz w:val="24"/>
          <w:szCs w:val="24"/>
        </w:rPr>
      </w:pPr>
      <w:r w:rsidRPr="00134033">
        <w:rPr>
          <w:rFonts w:ascii="Times New Roman" w:hAnsi="Times New Roman"/>
          <w:sz w:val="24"/>
          <w:szCs w:val="24"/>
        </w:rPr>
        <w:t>2    Малькова</w:t>
      </w:r>
      <w:r w:rsidRPr="00134033">
        <w:rPr>
          <w:rFonts w:ascii="Times New Roman" w:hAnsi="Times New Roman"/>
          <w:sz w:val="24"/>
          <w:szCs w:val="24"/>
        </w:rPr>
        <w:tab/>
        <w:t xml:space="preserve">Т.Н. Древняя </w:t>
      </w:r>
      <w:proofErr w:type="gramStart"/>
      <w:r w:rsidRPr="00134033">
        <w:rPr>
          <w:rFonts w:ascii="Times New Roman" w:hAnsi="Times New Roman"/>
          <w:sz w:val="24"/>
          <w:szCs w:val="24"/>
        </w:rPr>
        <w:t>бухгалтерия</w:t>
      </w:r>
      <w:proofErr w:type="gramEnd"/>
      <w:r w:rsidRPr="00134033">
        <w:rPr>
          <w:rFonts w:ascii="Times New Roman" w:hAnsi="Times New Roman"/>
          <w:sz w:val="24"/>
          <w:szCs w:val="24"/>
        </w:rPr>
        <w:t>: какой она была?", М.,1995</w:t>
      </w:r>
      <w:r w:rsidRPr="00134033">
        <w:rPr>
          <w:rFonts w:ascii="Times New Roman" w:hAnsi="Times New Roman"/>
          <w:sz w:val="24"/>
          <w:szCs w:val="24"/>
        </w:rPr>
        <w:tab/>
      </w:r>
    </w:p>
    <w:p w:rsidR="007D334E" w:rsidRPr="00134033" w:rsidRDefault="007D334E" w:rsidP="007D334E">
      <w:pPr>
        <w:tabs>
          <w:tab w:val="left" w:pos="232"/>
          <w:tab w:val="right" w:pos="6870"/>
        </w:tabs>
        <w:spacing w:after="0" w:line="240" w:lineRule="auto"/>
        <w:ind w:left="40"/>
        <w:jc w:val="both"/>
        <w:rPr>
          <w:rFonts w:ascii="Times New Roman" w:hAnsi="Times New Roman"/>
          <w:sz w:val="24"/>
          <w:szCs w:val="24"/>
        </w:rPr>
      </w:pPr>
      <w:r w:rsidRPr="00134033">
        <w:rPr>
          <w:rFonts w:ascii="Times New Roman" w:hAnsi="Times New Roman"/>
          <w:sz w:val="24"/>
          <w:szCs w:val="24"/>
        </w:rPr>
        <w:t>3    Антони Р. "Основы бухгалтерского учета", пер. с англ., М., 1992</w:t>
      </w:r>
      <w:r w:rsidRPr="00134033">
        <w:rPr>
          <w:rFonts w:ascii="Times New Roman" w:hAnsi="Times New Roman"/>
          <w:sz w:val="24"/>
          <w:szCs w:val="24"/>
        </w:rPr>
        <w:tab/>
      </w:r>
    </w:p>
    <w:p w:rsidR="007D334E" w:rsidRPr="00134033" w:rsidRDefault="007D334E" w:rsidP="007D33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D334E" w:rsidRPr="00134033" w:rsidRDefault="007D334E" w:rsidP="007D33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D334E" w:rsidRPr="00134033" w:rsidRDefault="007D334E" w:rsidP="007D33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D334E" w:rsidRPr="00134033" w:rsidRDefault="007D334E" w:rsidP="007D33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D334E" w:rsidRPr="00134033" w:rsidRDefault="007D334E" w:rsidP="007D33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D334E" w:rsidRPr="00134033" w:rsidRDefault="007D334E" w:rsidP="007D33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D334E" w:rsidRPr="00134033" w:rsidRDefault="007D334E" w:rsidP="007D33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D334E" w:rsidRPr="00134033" w:rsidRDefault="007D334E" w:rsidP="007D33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D334E" w:rsidRPr="00134033" w:rsidRDefault="007D334E" w:rsidP="007D33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D334E" w:rsidRPr="00134033" w:rsidRDefault="007D334E" w:rsidP="007D33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D334E" w:rsidRPr="00134033" w:rsidRDefault="007D334E" w:rsidP="007D33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D334E" w:rsidRPr="0038156B" w:rsidRDefault="007D334E" w:rsidP="007D33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D334E" w:rsidRPr="0038156B" w:rsidRDefault="007D334E" w:rsidP="007D33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D334E" w:rsidRPr="0038156B" w:rsidRDefault="007D334E" w:rsidP="007D33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D334E" w:rsidRPr="0038156B" w:rsidRDefault="007D334E" w:rsidP="007D33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D334E" w:rsidRPr="0038156B" w:rsidRDefault="007D334E" w:rsidP="007D33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D334E" w:rsidRPr="0038156B" w:rsidRDefault="007D334E" w:rsidP="007D33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D334E" w:rsidRPr="0038156B" w:rsidRDefault="007D334E" w:rsidP="007D33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D334E" w:rsidRPr="0038156B" w:rsidRDefault="007D334E" w:rsidP="007D33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D334E" w:rsidRPr="0038156B" w:rsidRDefault="007D334E" w:rsidP="007D33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409A9" w:rsidRPr="0038156B" w:rsidRDefault="000409A9">
      <w:pPr>
        <w:rPr>
          <w:rFonts w:ascii="Times New Roman" w:hAnsi="Times New Roman"/>
          <w:sz w:val="28"/>
          <w:szCs w:val="28"/>
        </w:rPr>
      </w:pPr>
    </w:p>
    <w:sectPr w:rsidR="000409A9" w:rsidRPr="0038156B" w:rsidSect="004026BC">
      <w:pgSz w:w="11907" w:h="16840" w:code="9"/>
      <w:pgMar w:top="851" w:right="851" w:bottom="794" w:left="1134" w:header="720" w:footer="720" w:gutter="0"/>
      <w:cols w:space="708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4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4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4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4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4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4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4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4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4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1">
    <w:nsid w:val="191A2901"/>
    <w:multiLevelType w:val="multilevel"/>
    <w:tmpl w:val="243097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1E6364A3"/>
    <w:multiLevelType w:val="hybridMultilevel"/>
    <w:tmpl w:val="C5528104"/>
    <w:lvl w:ilvl="0" w:tplc="A8D0AC7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D61C17"/>
    <w:rsid w:val="00002EDC"/>
    <w:rsid w:val="000409A9"/>
    <w:rsid w:val="00053153"/>
    <w:rsid w:val="000A5CE6"/>
    <w:rsid w:val="00134033"/>
    <w:rsid w:val="001C1AA8"/>
    <w:rsid w:val="001F5D72"/>
    <w:rsid w:val="00234555"/>
    <w:rsid w:val="0027503E"/>
    <w:rsid w:val="002C19AC"/>
    <w:rsid w:val="0038156B"/>
    <w:rsid w:val="003C1E6C"/>
    <w:rsid w:val="0044748D"/>
    <w:rsid w:val="00482351"/>
    <w:rsid w:val="00483D4F"/>
    <w:rsid w:val="004F26CE"/>
    <w:rsid w:val="005307AE"/>
    <w:rsid w:val="00536C59"/>
    <w:rsid w:val="0057481A"/>
    <w:rsid w:val="0060188A"/>
    <w:rsid w:val="00615356"/>
    <w:rsid w:val="0065095B"/>
    <w:rsid w:val="00674D26"/>
    <w:rsid w:val="00737F9B"/>
    <w:rsid w:val="00740887"/>
    <w:rsid w:val="00756CF1"/>
    <w:rsid w:val="007D334E"/>
    <w:rsid w:val="0088727B"/>
    <w:rsid w:val="008E1C1D"/>
    <w:rsid w:val="009909DE"/>
    <w:rsid w:val="0099796B"/>
    <w:rsid w:val="00A7179B"/>
    <w:rsid w:val="00A90EFA"/>
    <w:rsid w:val="00AC5767"/>
    <w:rsid w:val="00BA3A6A"/>
    <w:rsid w:val="00BB3AF9"/>
    <w:rsid w:val="00C41879"/>
    <w:rsid w:val="00CF6759"/>
    <w:rsid w:val="00D4129E"/>
    <w:rsid w:val="00D61C17"/>
    <w:rsid w:val="00D6390C"/>
    <w:rsid w:val="00D90C92"/>
    <w:rsid w:val="00DB015A"/>
    <w:rsid w:val="00DE12B9"/>
    <w:rsid w:val="00DE5463"/>
    <w:rsid w:val="00E313F9"/>
    <w:rsid w:val="00E36718"/>
    <w:rsid w:val="00E90080"/>
    <w:rsid w:val="00F876B4"/>
    <w:rsid w:val="00FE4E7C"/>
    <w:rsid w:val="00FF19C7"/>
    <w:rsid w:val="00FF76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879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33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D334E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customStyle="1" w:styleId="Default">
    <w:name w:val="Default"/>
    <w:uiPriority w:val="99"/>
    <w:rsid w:val="009909DE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ko-KR"/>
    </w:rPr>
  </w:style>
  <w:style w:type="paragraph" w:styleId="a5">
    <w:name w:val="No Spacing"/>
    <w:link w:val="a6"/>
    <w:uiPriority w:val="1"/>
    <w:qFormat/>
    <w:rsid w:val="001F5D72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Без интервала Знак"/>
    <w:link w:val="a5"/>
    <w:uiPriority w:val="1"/>
    <w:rsid w:val="001F5D7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07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3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0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7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9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9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1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85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2765</Words>
  <Characters>15763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18492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 Windows</cp:lastModifiedBy>
  <cp:revision>22</cp:revision>
  <cp:lastPrinted>2017-09-21T15:00:00Z</cp:lastPrinted>
  <dcterms:created xsi:type="dcterms:W3CDTF">2017-02-24T08:00:00Z</dcterms:created>
  <dcterms:modified xsi:type="dcterms:W3CDTF">2020-08-27T15:20:00Z</dcterms:modified>
</cp:coreProperties>
</file>